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jc w:val="center"/>
        <w:rPr>
          <w:rFonts w:ascii="黑体" w:cs="宋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第</w:t>
      </w:r>
      <w:r>
        <w:rPr>
          <w:rFonts w:ascii="黑体" w:eastAsia="黑体" w:hAnsi="黑体" w:hint="default"/>
          <w:b/>
          <w:bCs/>
          <w:sz w:val="36"/>
          <w:szCs w:val="36"/>
          <w:lang w:val="en-US"/>
        </w:rPr>
        <w:t>三</w:t>
      </w:r>
      <w:r>
        <w:rPr>
          <w:rFonts w:ascii="黑体" w:eastAsia="黑体" w:hAnsi="黑体" w:hint="eastAsia"/>
          <w:b/>
          <w:bCs/>
          <w:sz w:val="36"/>
          <w:szCs w:val="36"/>
        </w:rPr>
        <w:t>届湖北省高校教师教学创新大赛校内选拔赛</w:t>
      </w:r>
    </w:p>
    <w:p>
      <w:pPr>
        <w:pStyle w:val="style0"/>
        <w:spacing w:after="312" w:afterLines="10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课堂教学实录视频标准</w:t>
      </w:r>
    </w:p>
    <w:p>
      <w:pPr>
        <w:pStyle w:val="style0"/>
        <w:spacing w:lineRule="auto" w:line="36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1.课堂教学实录视频应为参赛课程中两个1学时的完整教学实录（按2个视频文件上传）。</w:t>
      </w:r>
    </w:p>
    <w:p>
      <w:pPr>
        <w:pStyle w:val="style0"/>
        <w:spacing w:lineRule="auto" w:line="36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>
      <w:pPr>
        <w:pStyle w:val="style0"/>
        <w:spacing w:lineRule="auto" w:line="36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3.主讲教师必须出镜，要有学生的镜头，须告知学生可能出现在视频中，此视频会公开。</w:t>
      </w:r>
    </w:p>
    <w:p>
      <w:pPr>
        <w:pStyle w:val="style0"/>
        <w:spacing w:lineRule="auto" w:line="36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4．能够体现课程教学创新，不允许配音，不得出现参赛教师姓名、所在学校及院系名称等透露个人身份的信息。</w:t>
      </w:r>
    </w:p>
    <w:p>
      <w:pPr>
        <w:pStyle w:val="style0"/>
        <w:spacing w:lineRule="auto" w:line="36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5．视频文件采用MP4格式，分辨率720P 以上，每个视频文件大小不超过1200MB，图像清晰稳定，声音清楚。</w:t>
      </w:r>
    </w:p>
    <w:p>
      <w:pPr>
        <w:pStyle w:val="style0"/>
        <w:spacing w:lineRule="auto" w:line="36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6.视频文件命名按照“课程名称+授课内容”的形式。 </w:t>
      </w:r>
    </w:p>
    <w:p>
      <w:pPr>
        <w:pStyle w:val="style0"/>
        <w:spacing w:before="312" w:beforeLines="100" w:after="156" w:afterLines="50"/>
        <w:jc w:val="center"/>
        <w:rPr>
          <w:rFonts w:ascii="Times New Roman" w:cs="Times New Roman" w:eastAsia="仿宋_GB2312" w:hAnsi="Times New Roman"/>
          <w:sz w:val="28"/>
          <w:szCs w:val="28"/>
        </w:rPr>
      </w:pPr>
      <w:r>
        <w:rPr>
          <w:rFonts w:ascii="Times New Roman" w:cs="Times New Roman" w:eastAsia="仿宋_GB2312" w:hAnsi="Times New Roman"/>
          <w:sz w:val="28"/>
          <w:szCs w:val="28"/>
        </w:rPr>
        <w:t xml:space="preserve"> </w:t>
      </w:r>
    </w:p>
    <w:p>
      <w:pPr>
        <w:pStyle w:val="style0"/>
        <w:spacing w:before="312" w:beforeLines="100" w:after="156" w:afterLines="50"/>
        <w:jc w:val="center"/>
        <w:rPr>
          <w:rFonts w:ascii="Times New Roman" w:cs="Times New Roman" w:eastAsia="仿宋_GB2312" w:hAnsi="Times New Roman"/>
          <w:sz w:val="28"/>
          <w:szCs w:val="28"/>
        </w:rPr>
      </w:pPr>
      <w:r>
        <w:rPr>
          <w:rFonts w:ascii="Times New Roman" w:cs="Times New Roman" w:eastAsia="仿宋_GB2312" w:hAnsi="Times New Roman"/>
          <w:sz w:val="28"/>
          <w:szCs w:val="28"/>
        </w:rPr>
        <w:t xml:space="preserve"> </w:t>
      </w:r>
    </w:p>
    <w:p>
      <w:pPr>
        <w:pStyle w:val="style0"/>
        <w:spacing w:before="312" w:beforeLines="100" w:after="156" w:afterLines="50"/>
        <w:jc w:val="center"/>
        <w:rPr>
          <w:rFonts w:ascii="Times New Roman" w:cs="Times New Roman" w:eastAsia="仿宋_GB2312" w:hAnsi="Times New Roman"/>
          <w:sz w:val="28"/>
          <w:szCs w:val="28"/>
        </w:rPr>
      </w:pPr>
      <w:r>
        <w:rPr>
          <w:rFonts w:ascii="Times New Roman" w:cs="Times New Roman" w:eastAsia="仿宋_GB2312" w:hAnsi="Times New Roman"/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eastAsia="黑体" w:hAnsi="Times New Roman"/>
          <w:bCs/>
          <w:sz w:val="32"/>
          <w:szCs w:val="32"/>
        </w:rPr>
      </w:pPr>
    </w:p>
    <w:p>
      <w:pPr>
        <w:pStyle w:val="style0"/>
        <w:rPr>
          <w:rFonts w:ascii="Times New Roman" w:cs="Times New Roman" w:eastAsia="黑体" w:hAnsi="Times New Roman"/>
          <w:bCs/>
          <w:sz w:val="32"/>
          <w:szCs w:val="32"/>
        </w:rPr>
      </w:pPr>
    </w:p>
    <w:p>
      <w:pPr>
        <w:pStyle w:val="style0"/>
        <w:rPr>
          <w:rFonts w:ascii="Times New Roman" w:cs="Times New Roman" w:eastAsia="黑体" w:hAnsi="Times New Roman"/>
          <w:b/>
          <w:bCs/>
          <w:sz w:val="32"/>
          <w:szCs w:val="32"/>
        </w:rPr>
      </w:pPr>
    </w:p>
    <w:sectPr>
      <w:footerReference w:type="default" r:id="rId2"/>
      <w:pgSz w:w="11906" w:h="16838" w:orient="portrait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000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26266B8"/>
    <w:lvl w:ilvl="0">
      <w:start w:val="2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1">
    <w:nsid w:val="00000001"/>
    <w:multiLevelType w:val="multilevel"/>
    <w:tmpl w:val="1CA2284A"/>
    <w:lvl w:ilvl="0">
      <w:start w:val="1"/>
      <w:numFmt w:val="decimal"/>
      <w:lvlText w:val="%1."/>
      <w:lvlJc w:val="left"/>
      <w:pPr>
        <w:ind w:left="848" w:hanging="2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28">
    <w:name w:val="Normal Indent"/>
    <w:basedOn w:val="style0"/>
    <w:next w:val="style28"/>
    <w:uiPriority w:val="99"/>
    <w:pPr>
      <w:widowControl/>
      <w:ind w:firstLine="420" w:firstLineChars="200"/>
      <w:jc w:val="left"/>
    </w:pPr>
    <w:rPr>
      <w:rFonts w:ascii="宋体" w:cs="宋体" w:eastAsia="宋体" w:hAnsi="宋体"/>
      <w:kern w:val="0"/>
      <w:sz w:val="24"/>
      <w:szCs w:val="24"/>
    </w:rPr>
  </w:style>
  <w:style w:type="paragraph" w:styleId="style30">
    <w:name w:val="annotation text"/>
    <w:basedOn w:val="style0"/>
    <w:next w:val="style30"/>
    <w:link w:val="style4101"/>
    <w:qFormat/>
    <w:uiPriority w:val="99"/>
    <w:pPr>
      <w:jc w:val="left"/>
    </w:pPr>
    <w:rPr/>
  </w:style>
  <w:style w:type="paragraph" w:styleId="style153">
    <w:name w:val="Balloon Text"/>
    <w:basedOn w:val="style0"/>
    <w:next w:val="style153"/>
    <w:link w:val="style4104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29">
    <w:name w:val="footnote text"/>
    <w:basedOn w:val="style0"/>
    <w:next w:val="style29"/>
    <w:link w:val="style4105"/>
    <w:uiPriority w:val="99"/>
    <w:pPr>
      <w:widowControl/>
      <w:snapToGrid w:val="false"/>
      <w:jc w:val="left"/>
    </w:pPr>
    <w:rPr>
      <w:rFonts w:ascii="宋体" w:cs="宋体" w:eastAsia="宋体" w:hAnsi="宋体"/>
      <w:kern w:val="0"/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paragraph" w:styleId="style106">
    <w:name w:val="annotation subject"/>
    <w:basedOn w:val="style30"/>
    <w:next w:val="style30"/>
    <w:link w:val="style4102"/>
    <w:uiPriority w:val="99"/>
    <w:pPr/>
    <w:rPr>
      <w:b/>
      <w:bCs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styleId="style39">
    <w:name w:val="annotation reference"/>
    <w:basedOn w:val="style65"/>
    <w:next w:val="style39"/>
    <w:uiPriority w:val="99"/>
    <w:rPr>
      <w:sz w:val="21"/>
      <w:szCs w:val="21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character" w:customStyle="1" w:styleId="style4097">
    <w:name w:val="未处理的提及1"/>
    <w:basedOn w:val="style65"/>
    <w:next w:val="style4097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customStyle="1" w:styleId="style4098">
    <w:name w:val="vsbcontent_end"/>
    <w:basedOn w:val="style0"/>
    <w:next w:val="style4098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customStyle="1" w:styleId="style4099">
    <w:name w:val="页眉 字符"/>
    <w:basedOn w:val="style65"/>
    <w:next w:val="style4099"/>
    <w:link w:val="style31"/>
    <w:uiPriority w:val="99"/>
    <w:rPr>
      <w:sz w:val="18"/>
      <w:szCs w:val="18"/>
    </w:rPr>
  </w:style>
  <w:style w:type="character" w:customStyle="1" w:styleId="style4100">
    <w:name w:val="页脚 字符"/>
    <w:basedOn w:val="style65"/>
    <w:next w:val="style4100"/>
    <w:link w:val="style32"/>
    <w:uiPriority w:val="99"/>
    <w:rPr>
      <w:sz w:val="18"/>
      <w:szCs w:val="18"/>
    </w:rPr>
  </w:style>
  <w:style w:type="character" w:customStyle="1" w:styleId="style4101">
    <w:name w:val="批注文字 字符"/>
    <w:basedOn w:val="style65"/>
    <w:next w:val="style4101"/>
    <w:link w:val="style30"/>
    <w:uiPriority w:val="99"/>
  </w:style>
  <w:style w:type="character" w:customStyle="1" w:styleId="style4102">
    <w:name w:val="批注主题 字符"/>
    <w:basedOn w:val="style4101"/>
    <w:next w:val="style4102"/>
    <w:link w:val="style106"/>
    <w:uiPriority w:val="99"/>
    <w:rPr>
      <w:b/>
      <w:bCs/>
    </w:rPr>
  </w:style>
  <w:style w:type="paragraph" w:customStyle="1" w:styleId="style4103">
    <w:name w:val="修订1"/>
    <w:next w:val="style4103"/>
    <w:uiPriority w:val="99"/>
    <w:pPr/>
    <w:rPr>
      <w:kern w:val="2"/>
      <w:sz w:val="21"/>
      <w:szCs w:val="22"/>
    </w:rPr>
  </w:style>
  <w:style w:type="character" w:customStyle="1" w:styleId="style4104">
    <w:name w:val="批注框文本 字符"/>
    <w:basedOn w:val="style65"/>
    <w:next w:val="style4104"/>
    <w:link w:val="style153"/>
    <w:uiPriority w:val="99"/>
    <w:rPr>
      <w:sz w:val="18"/>
      <w:szCs w:val="18"/>
    </w:rPr>
  </w:style>
  <w:style w:type="character" w:customStyle="1" w:styleId="style4105">
    <w:name w:val="脚注文本 字符"/>
    <w:basedOn w:val="style65"/>
    <w:next w:val="style4105"/>
    <w:link w:val="style29"/>
    <w:uiPriority w:val="99"/>
    <w:rPr>
      <w:rFonts w:ascii="宋体" w:cs="宋体" w:eastAsia="宋体" w:hAnsi="宋体"/>
      <w:kern w:val="0"/>
      <w:sz w:val="18"/>
      <w:szCs w:val="18"/>
    </w:rPr>
  </w:style>
  <w:style w:type="character" w:customStyle="1" w:styleId="style4106">
    <w:name w:val="未处理的提及2"/>
    <w:basedOn w:val="style65"/>
    <w:next w:val="style4106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FB09-22B1-4B91-ACFE-96574011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Words>294</Words>
  <Pages>14</Pages>
  <Characters>308</Characters>
  <Application>WPS Office</Application>
  <DocSecurity>0</DocSecurity>
  <Paragraphs>16</Paragraphs>
  <ScaleCrop>false</ScaleCrop>
  <LinksUpToDate>false</LinksUpToDate>
  <CharactersWithSpaces>313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2022-11-21T03:21:00Z</dcterms:created>
  <dc:creator>huang hong</dc:creator>
  <lastModifiedBy>MRX-W09</lastModifiedBy>
  <dcterms:modified xsi:type="dcterms:W3CDTF">2022-11-25T00:23:49Z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2d8e353785f743d39328472ec4664ce8</vt:lpwstr>
  </property>
</Properties>
</file>