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B" w:rsidRPr="00C43422" w:rsidRDefault="00432B4B" w:rsidP="00432B4B">
      <w:pPr>
        <w:rPr>
          <w:rFonts w:ascii="黑体" w:eastAsia="黑体" w:hAnsi="黑体"/>
          <w:szCs w:val="32"/>
        </w:rPr>
      </w:pPr>
      <w:r w:rsidRPr="00C43422">
        <w:rPr>
          <w:rFonts w:ascii="黑体" w:eastAsia="黑体" w:hAnsi="黑体" w:hint="eastAsia"/>
          <w:szCs w:val="32"/>
        </w:rPr>
        <w:t>附件2</w:t>
      </w:r>
      <w:r>
        <w:rPr>
          <w:rFonts w:ascii="黑体" w:eastAsia="黑体" w:hAnsi="黑体" w:hint="eastAsia"/>
          <w:szCs w:val="32"/>
        </w:rPr>
        <w:t>：</w:t>
      </w:r>
    </w:p>
    <w:p w:rsidR="00432B4B" w:rsidRPr="00C43422" w:rsidRDefault="00432B4B" w:rsidP="00432B4B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C43422">
        <w:rPr>
          <w:rFonts w:ascii="方正小标宋简体" w:eastAsia="方正小标宋简体" w:hAnsiTheme="minorEastAsia" w:hint="eastAsia"/>
          <w:sz w:val="36"/>
          <w:szCs w:val="36"/>
        </w:rPr>
        <w:t>湖北省大学生优秀科研成果申报限额</w:t>
      </w:r>
    </w:p>
    <w:tbl>
      <w:tblPr>
        <w:tblW w:w="9426" w:type="dxa"/>
        <w:jc w:val="center"/>
        <w:tblInd w:w="-1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1417"/>
        <w:gridCol w:w="3119"/>
        <w:gridCol w:w="1701"/>
      </w:tblGrid>
      <w:tr w:rsidR="00432B4B" w:rsidRPr="00C43422" w:rsidTr="005A3A3C">
        <w:trPr>
          <w:trHeight w:val="559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b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b/>
                <w:kern w:val="0"/>
                <w:sz w:val="21"/>
                <w:szCs w:val="21"/>
              </w:rPr>
              <w:t>申报限额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b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b/>
                <w:kern w:val="0"/>
                <w:sz w:val="21"/>
                <w:szCs w:val="21"/>
              </w:rPr>
              <w:t>申报限额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湖北师范学院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华中师范大学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中国地质大学(武汉)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中南财经政法大学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华中农业大学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中南民族大学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武汉科技大学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三峡大学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湖北工业大学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武汉工程大学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湖北民族学院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武汉船舶职业技术学院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湖北警官学院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武汉职业技术学院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湖北职业技术学院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湖北美术学院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武汉铁路职业技术学院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432B4B" w:rsidRPr="00C43422" w:rsidTr="005A3A3C">
        <w:trPr>
          <w:trHeight w:val="285"/>
          <w:jc w:val="center"/>
        </w:trPr>
        <w:tc>
          <w:tcPr>
            <w:tcW w:w="3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武汉音乐学院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其他高校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B4B" w:rsidRPr="00C43422" w:rsidRDefault="00432B4B" w:rsidP="005A3A3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4</w:t>
            </w:r>
          </w:p>
        </w:tc>
      </w:tr>
    </w:tbl>
    <w:p w:rsidR="00432B4B" w:rsidRPr="00C43422" w:rsidRDefault="00432B4B" w:rsidP="00432B4B">
      <w:pPr>
        <w:widowControl/>
        <w:spacing w:line="320" w:lineRule="atLeast"/>
        <w:rPr>
          <w:rFonts w:asciiTheme="majorEastAsia" w:eastAsiaTheme="majorEastAsia" w:hAnsiTheme="majorEastAsia" w:cs="宋体"/>
          <w:kern w:val="0"/>
          <w:sz w:val="21"/>
          <w:szCs w:val="21"/>
        </w:rPr>
      </w:pPr>
      <w:r w:rsidRPr="00C43422">
        <w:rPr>
          <w:rFonts w:asciiTheme="majorEastAsia" w:eastAsiaTheme="majorEastAsia" w:hAnsiTheme="majorEastAsia" w:cs="宋体" w:hint="eastAsia"/>
          <w:kern w:val="0"/>
          <w:sz w:val="21"/>
          <w:szCs w:val="21"/>
        </w:rPr>
        <w:t>（注：未列入表格的独立学院、高职高专院校，每校的申报限额不超过4项）</w:t>
      </w:r>
    </w:p>
    <w:p w:rsidR="00B06873" w:rsidRPr="00432B4B" w:rsidRDefault="00B06873"/>
    <w:sectPr w:rsidR="00B06873" w:rsidRPr="0043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73" w:rsidRDefault="00B06873" w:rsidP="00432B4B">
      <w:r>
        <w:separator/>
      </w:r>
    </w:p>
  </w:endnote>
  <w:endnote w:type="continuationSeparator" w:id="1">
    <w:p w:rsidR="00B06873" w:rsidRDefault="00B06873" w:rsidP="0043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73" w:rsidRDefault="00B06873" w:rsidP="00432B4B">
      <w:r>
        <w:separator/>
      </w:r>
    </w:p>
  </w:footnote>
  <w:footnote w:type="continuationSeparator" w:id="1">
    <w:p w:rsidR="00B06873" w:rsidRDefault="00B06873" w:rsidP="00432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4B"/>
    <w:rsid w:val="00432B4B"/>
    <w:rsid w:val="00B0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2016-09-30T01:29:00Z</dcterms:created>
  <dcterms:modified xsi:type="dcterms:W3CDTF">2016-09-30T01:29:00Z</dcterms:modified>
</cp:coreProperties>
</file>