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F" w:rsidRPr="00D32A0F" w:rsidRDefault="00D32A0F" w:rsidP="00D32A0F">
      <w:pPr>
        <w:jc w:val="left"/>
        <w:rPr>
          <w:rFonts w:ascii="方正小标宋_GBK" w:eastAsia="方正小标宋_GBK" w:hint="eastAsia"/>
          <w:b/>
          <w:sz w:val="28"/>
          <w:szCs w:val="28"/>
        </w:rPr>
      </w:pPr>
      <w:r>
        <w:rPr>
          <w:rFonts w:ascii="方正小标宋_GBK" w:eastAsia="方正小标宋_GBK" w:hint="eastAsia"/>
          <w:b/>
          <w:sz w:val="28"/>
          <w:szCs w:val="28"/>
        </w:rPr>
        <w:t>附件2</w:t>
      </w:r>
    </w:p>
    <w:p w:rsidR="00D32A0F" w:rsidRPr="00D32A0F" w:rsidRDefault="00D32A0F" w:rsidP="00D32A0F">
      <w:pPr>
        <w:jc w:val="center"/>
        <w:rPr>
          <w:rFonts w:ascii="方正小标宋_GBK" w:eastAsia="方正小标宋_GBK" w:hint="eastAsia"/>
          <w:b/>
          <w:sz w:val="30"/>
          <w:szCs w:val="30"/>
        </w:rPr>
      </w:pPr>
      <w:r>
        <w:rPr>
          <w:rFonts w:ascii="方正小标宋_GBK" w:eastAsia="方正小标宋_GBK" w:hint="eastAsia"/>
          <w:b/>
          <w:sz w:val="30"/>
          <w:szCs w:val="30"/>
        </w:rPr>
        <w:t>华中师范大学</w:t>
      </w:r>
      <w:r w:rsidRPr="00D32A0F">
        <w:rPr>
          <w:rFonts w:ascii="方正小标宋_GBK" w:eastAsia="方正小标宋_GBK" w:hint="eastAsia"/>
          <w:b/>
          <w:sz w:val="30"/>
          <w:szCs w:val="30"/>
        </w:rPr>
        <w:t>201</w:t>
      </w:r>
      <w:r>
        <w:rPr>
          <w:rFonts w:ascii="方正小标宋_GBK" w:eastAsia="方正小标宋_GBK" w:hint="eastAsia"/>
          <w:b/>
          <w:sz w:val="30"/>
          <w:szCs w:val="30"/>
        </w:rPr>
        <w:t>9</w:t>
      </w:r>
      <w:r w:rsidRPr="00D32A0F">
        <w:rPr>
          <w:rFonts w:ascii="方正小标宋_GBK" w:eastAsia="方正小标宋_GBK" w:hint="eastAsia"/>
          <w:b/>
          <w:sz w:val="30"/>
          <w:szCs w:val="30"/>
        </w:rPr>
        <w:t>年各学院推荐立项建设教材汇总表</w:t>
      </w:r>
    </w:p>
    <w:tbl>
      <w:tblPr>
        <w:tblW w:w="15254" w:type="dxa"/>
        <w:jc w:val="center"/>
        <w:tblInd w:w="99" w:type="dxa"/>
        <w:tblLook w:val="04A0"/>
      </w:tblPr>
      <w:tblGrid>
        <w:gridCol w:w="680"/>
        <w:gridCol w:w="1420"/>
        <w:gridCol w:w="1680"/>
        <w:gridCol w:w="1040"/>
        <w:gridCol w:w="1040"/>
        <w:gridCol w:w="975"/>
        <w:gridCol w:w="820"/>
        <w:gridCol w:w="819"/>
        <w:gridCol w:w="1060"/>
        <w:gridCol w:w="1180"/>
        <w:gridCol w:w="1240"/>
        <w:gridCol w:w="1180"/>
        <w:gridCol w:w="1180"/>
        <w:gridCol w:w="940"/>
      </w:tblGrid>
      <w:tr w:rsidR="00D32A0F" w:rsidRPr="00D32A0F" w:rsidTr="00CA084E">
        <w:trPr>
          <w:trHeight w:val="615"/>
          <w:jc w:val="center"/>
        </w:trPr>
        <w:tc>
          <w:tcPr>
            <w:tcW w:w="5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B45E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学院（盖章）：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填表时间：      年    月    日</w:t>
            </w:r>
          </w:p>
        </w:tc>
      </w:tr>
      <w:tr w:rsidR="00D32A0F" w:rsidRPr="00D32A0F" w:rsidTr="00CA084E">
        <w:trPr>
          <w:trHeight w:val="57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学院排序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主编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本科专业名称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对应课程名称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修订教材填写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教材形式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申请立项教材类型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（拟出版字数等）</w:t>
            </w:r>
          </w:p>
        </w:tc>
      </w:tr>
      <w:tr w:rsidR="00D32A0F" w:rsidRPr="00D32A0F" w:rsidTr="00CA084E">
        <w:trPr>
          <w:trHeight w:val="780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0F" w:rsidRPr="00D32A0F" w:rsidRDefault="00D32A0F" w:rsidP="00FC5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32A0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书 号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2A0F" w:rsidRPr="00D32A0F" w:rsidTr="00CA084E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0F" w:rsidRPr="00D32A0F" w:rsidRDefault="00D32A0F" w:rsidP="00FC5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A084E" w:rsidRPr="00CA084E" w:rsidRDefault="00CA084E" w:rsidP="00CA084E">
      <w:pPr>
        <w:widowControl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CA084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说明：出版社用全称，省去出版社三字即可；正式出版教材统计时间：201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0</w:t>
      </w:r>
      <w:r w:rsidRPr="00CA084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年1月到2016年12月底；标准书号：ISBN978-7-xx-xxxxxx-x；出版教材形式即文字教材、数字化教材、文字+数子教材三类。申请立项教材类别是指立项原则中优先支持的类别或一般教材</w:t>
      </w:r>
    </w:p>
    <w:p w:rsidR="00D32A0F" w:rsidRPr="00CA084E" w:rsidRDefault="00D32A0F"/>
    <w:sectPr w:rsidR="00D32A0F" w:rsidRPr="00CA084E" w:rsidSect="00D32A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A0F"/>
    <w:rsid w:val="004545BE"/>
    <w:rsid w:val="009F554B"/>
    <w:rsid w:val="00B45EF1"/>
    <w:rsid w:val="00CA084E"/>
    <w:rsid w:val="00D32A0F"/>
    <w:rsid w:val="00F0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Company>User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undefined郑伦楚</dc:creator>
  <cp:lastModifiedBy>undefined郑伦楚</cp:lastModifiedBy>
  <cp:revision>2</cp:revision>
  <dcterms:created xsi:type="dcterms:W3CDTF">2019-06-19T00:50:00Z</dcterms:created>
  <dcterms:modified xsi:type="dcterms:W3CDTF">2019-06-19T01:33:00Z</dcterms:modified>
</cp:coreProperties>
</file>