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0D" w:rsidRPr="00CC600D" w:rsidRDefault="00CC600D" w:rsidP="00CC600D">
      <w:pPr>
        <w:jc w:val="left"/>
        <w:rPr>
          <w:rFonts w:ascii="方正小标宋简体" w:eastAsia="方正小标宋简体"/>
          <w:sz w:val="28"/>
          <w:szCs w:val="28"/>
        </w:rPr>
      </w:pPr>
      <w:r w:rsidRPr="00CC600D">
        <w:rPr>
          <w:rFonts w:ascii="方正小标宋简体" w:eastAsia="方正小标宋简体" w:hint="eastAsia"/>
          <w:sz w:val="28"/>
          <w:szCs w:val="28"/>
        </w:rPr>
        <w:t>附件2：</w:t>
      </w:r>
    </w:p>
    <w:p w:rsidR="004A0D2A" w:rsidRPr="008865CA" w:rsidRDefault="00CC600D" w:rsidP="00CC600D">
      <w:pPr>
        <w:jc w:val="center"/>
        <w:rPr>
          <w:rFonts w:ascii="方正小标宋简体" w:eastAsia="方正小标宋简体"/>
          <w:sz w:val="44"/>
          <w:szCs w:val="44"/>
        </w:rPr>
      </w:pPr>
      <w:r w:rsidRPr="00CC600D">
        <w:rPr>
          <w:rFonts w:ascii="方正小标宋简体" w:eastAsia="方正小标宋简体" w:hint="eastAsia"/>
          <w:sz w:val="44"/>
          <w:szCs w:val="44"/>
        </w:rPr>
        <w:t>华中师范大学2019年“互联网+”大赛“省赛助推晋级”计划</w:t>
      </w:r>
    </w:p>
    <w:p w:rsidR="008865CA" w:rsidRDefault="008865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</w:t>
      </w:r>
      <w:r w:rsidR="00CC600D">
        <w:rPr>
          <w:rFonts w:ascii="仿宋_GB2312" w:eastAsia="仿宋_GB2312" w:hint="eastAsia"/>
          <w:sz w:val="32"/>
          <w:szCs w:val="32"/>
        </w:rPr>
        <w:t>相关项目组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CC600D" w:rsidRDefault="008865CA" w:rsidP="00227639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="003047EC" w:rsidRPr="001C74C7">
        <w:rPr>
          <w:rFonts w:ascii="仿宋_GB2312" w:eastAsia="仿宋_GB2312" w:hint="eastAsia"/>
          <w:sz w:val="32"/>
          <w:szCs w:val="32"/>
        </w:rPr>
        <w:t>《教育部关于举办第</w:t>
      </w:r>
      <w:r w:rsidR="003047EC">
        <w:rPr>
          <w:rFonts w:ascii="仿宋_GB2312" w:eastAsia="仿宋_GB2312" w:hint="eastAsia"/>
          <w:sz w:val="32"/>
          <w:szCs w:val="32"/>
        </w:rPr>
        <w:t>五</w:t>
      </w:r>
      <w:r w:rsidR="003047EC" w:rsidRPr="001C74C7">
        <w:rPr>
          <w:rFonts w:ascii="仿宋_GB2312" w:eastAsia="仿宋_GB2312" w:hint="eastAsia"/>
          <w:sz w:val="32"/>
          <w:szCs w:val="32"/>
        </w:rPr>
        <w:t>届中国“互联网+”大学生创新创业大赛的通知》（</w:t>
      </w:r>
      <w:r w:rsidR="003047EC" w:rsidRPr="00523BDE">
        <w:rPr>
          <w:rFonts w:ascii="仿宋_GB2312" w:eastAsia="仿宋_GB2312" w:hint="eastAsia"/>
          <w:sz w:val="32"/>
          <w:szCs w:val="32"/>
        </w:rPr>
        <w:t>教高函〔2019〕8号</w:t>
      </w:r>
      <w:r w:rsidR="003047EC" w:rsidRPr="001C74C7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文件</w:t>
      </w:r>
      <w:r w:rsidR="00CC600D">
        <w:rPr>
          <w:rFonts w:ascii="仿宋_GB2312" w:eastAsia="仿宋_GB2312" w:hint="eastAsia"/>
          <w:sz w:val="32"/>
          <w:szCs w:val="32"/>
        </w:rPr>
        <w:t>精神</w:t>
      </w:r>
      <w:r>
        <w:rPr>
          <w:rFonts w:ascii="仿宋_GB2312" w:eastAsia="仿宋_GB2312" w:hint="eastAsia"/>
          <w:sz w:val="32"/>
          <w:szCs w:val="32"/>
        </w:rPr>
        <w:t>，</w:t>
      </w:r>
      <w:r w:rsidR="00CC600D">
        <w:rPr>
          <w:rFonts w:ascii="仿宋_GB2312" w:eastAsia="仿宋_GB2312" w:hint="eastAsia"/>
          <w:sz w:val="32"/>
          <w:szCs w:val="32"/>
        </w:rPr>
        <w:t>及</w:t>
      </w:r>
      <w:r w:rsidR="00CC600D" w:rsidRPr="001C74C7">
        <w:rPr>
          <w:rFonts w:ascii="仿宋_GB2312" w:eastAsia="仿宋_GB2312" w:hint="eastAsia"/>
          <w:sz w:val="32"/>
          <w:szCs w:val="32"/>
        </w:rPr>
        <w:t>“互联网+”大学生创新创业大赛</w:t>
      </w:r>
      <w:r w:rsidR="00CC600D">
        <w:rPr>
          <w:rFonts w:ascii="仿宋_GB2312" w:eastAsia="仿宋_GB2312" w:hint="eastAsia"/>
          <w:sz w:val="32"/>
          <w:szCs w:val="32"/>
        </w:rPr>
        <w:t>湖北省赛项目推荐规则，现针对校赛1</w:t>
      </w:r>
      <w:r w:rsidR="00CC600D">
        <w:rPr>
          <w:rFonts w:ascii="仿宋_GB2312" w:eastAsia="仿宋_GB2312"/>
          <w:sz w:val="32"/>
          <w:szCs w:val="32"/>
        </w:rPr>
        <w:t>2</w:t>
      </w:r>
      <w:r w:rsidR="00CC600D">
        <w:rPr>
          <w:rFonts w:ascii="仿宋_GB2312" w:eastAsia="仿宋_GB2312" w:hint="eastAsia"/>
          <w:sz w:val="32"/>
          <w:szCs w:val="32"/>
        </w:rPr>
        <w:t>名（不含第1</w:t>
      </w:r>
      <w:r w:rsidR="00CC600D">
        <w:rPr>
          <w:rFonts w:ascii="仿宋_GB2312" w:eastAsia="仿宋_GB2312"/>
          <w:sz w:val="32"/>
          <w:szCs w:val="32"/>
        </w:rPr>
        <w:t>2</w:t>
      </w:r>
      <w:r w:rsidR="00CC600D">
        <w:rPr>
          <w:rFonts w:ascii="仿宋_GB2312" w:eastAsia="仿宋_GB2312" w:hint="eastAsia"/>
          <w:sz w:val="32"/>
          <w:szCs w:val="32"/>
        </w:rPr>
        <w:t>名）以后的项目组启动</w:t>
      </w:r>
      <w:r w:rsidR="00CC600D" w:rsidRPr="00CC600D">
        <w:rPr>
          <w:rFonts w:ascii="仿宋_GB2312" w:eastAsia="仿宋_GB2312" w:hint="eastAsia"/>
          <w:sz w:val="32"/>
          <w:szCs w:val="32"/>
        </w:rPr>
        <w:t>“省赛助推晋级”计划</w:t>
      </w:r>
      <w:r w:rsidR="00CC600D">
        <w:rPr>
          <w:rFonts w:ascii="仿宋_GB2312" w:eastAsia="仿宋_GB2312" w:hint="eastAsia"/>
          <w:sz w:val="32"/>
          <w:szCs w:val="32"/>
        </w:rPr>
        <w:t>，详情如下：</w:t>
      </w:r>
    </w:p>
    <w:p w:rsidR="00CC600D" w:rsidRPr="00CC600D" w:rsidRDefault="00CC600D" w:rsidP="00CC600D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CC600D">
        <w:rPr>
          <w:rFonts w:ascii="仿宋_GB2312" w:eastAsia="仿宋_GB2312" w:hint="eastAsia"/>
          <w:sz w:val="32"/>
          <w:szCs w:val="32"/>
        </w:rPr>
        <w:t>符合华中师范大学2019年“互联网+”大赛“省赛助推晋级”计划条件的项目名单，请见文末列表；</w:t>
      </w:r>
    </w:p>
    <w:p w:rsidR="00CC600D" w:rsidRDefault="00CC600D" w:rsidP="00CC600D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助推晋级规则：</w:t>
      </w:r>
      <w:r w:rsidR="00255AC4">
        <w:rPr>
          <w:rFonts w:ascii="仿宋_GB2312" w:eastAsia="仿宋_GB2312" w:hint="eastAsia"/>
          <w:sz w:val="32"/>
          <w:szCs w:val="32"/>
        </w:rPr>
        <w:t>自6月3</w:t>
      </w:r>
      <w:r w:rsidR="00255AC4">
        <w:rPr>
          <w:rFonts w:ascii="仿宋_GB2312" w:eastAsia="仿宋_GB2312"/>
          <w:sz w:val="32"/>
          <w:szCs w:val="32"/>
        </w:rPr>
        <w:t>0</w:t>
      </w:r>
      <w:r w:rsidR="00255AC4">
        <w:rPr>
          <w:rFonts w:ascii="仿宋_GB2312" w:eastAsia="仿宋_GB2312" w:hint="eastAsia"/>
          <w:sz w:val="32"/>
          <w:szCs w:val="32"/>
        </w:rPr>
        <w:t>日起，</w:t>
      </w:r>
      <w:r>
        <w:rPr>
          <w:rFonts w:ascii="仿宋_GB2312" w:eastAsia="仿宋_GB2312" w:hint="eastAsia"/>
          <w:sz w:val="32"/>
          <w:szCs w:val="32"/>
        </w:rPr>
        <w:t>符合晋级助推资格的项目，按“互联网+”大赛官网（</w:t>
      </w:r>
      <w:r w:rsidRPr="00CC600D">
        <w:rPr>
          <w:rFonts w:ascii="仿宋_GB2312" w:eastAsia="仿宋_GB2312"/>
          <w:sz w:val="32"/>
          <w:szCs w:val="32"/>
        </w:rPr>
        <w:t>https://cy.ncss.cn</w:t>
      </w:r>
      <w:r>
        <w:rPr>
          <w:rFonts w:ascii="仿宋_GB2312" w:eastAsia="仿宋_GB2312" w:hint="eastAsia"/>
          <w:sz w:val="32"/>
          <w:szCs w:val="32"/>
        </w:rPr>
        <w:t>）新增报名项目1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：1比例助推晋级省赛。</w:t>
      </w:r>
      <w:r w:rsidR="00255AC4">
        <w:rPr>
          <w:rFonts w:ascii="仿宋_GB2312" w:eastAsia="仿宋_GB2312" w:hint="eastAsia"/>
          <w:sz w:val="32"/>
          <w:szCs w:val="32"/>
        </w:rPr>
        <w:t>不考虑校赛</w:t>
      </w:r>
      <w:r w:rsidR="00887A10">
        <w:rPr>
          <w:rFonts w:ascii="仿宋_GB2312" w:eastAsia="仿宋_GB2312" w:hint="eastAsia"/>
          <w:sz w:val="32"/>
          <w:szCs w:val="32"/>
        </w:rPr>
        <w:t>决赛</w:t>
      </w:r>
      <w:r w:rsidR="00255AC4">
        <w:rPr>
          <w:rFonts w:ascii="仿宋_GB2312" w:eastAsia="仿宋_GB2312" w:hint="eastAsia"/>
          <w:sz w:val="32"/>
          <w:szCs w:val="32"/>
        </w:rPr>
        <w:t>成绩，</w:t>
      </w:r>
      <w:r>
        <w:rPr>
          <w:rFonts w:ascii="仿宋_GB2312" w:eastAsia="仿宋_GB2312" w:hint="eastAsia"/>
          <w:sz w:val="32"/>
          <w:szCs w:val="32"/>
        </w:rPr>
        <w:t>在大赛</w:t>
      </w:r>
      <w:r w:rsidR="00255AC4">
        <w:rPr>
          <w:rFonts w:ascii="仿宋_GB2312" w:eastAsia="仿宋_GB2312" w:hint="eastAsia"/>
          <w:sz w:val="32"/>
          <w:szCs w:val="32"/>
        </w:rPr>
        <w:t>官网新增1</w:t>
      </w:r>
      <w:r w:rsidR="00255AC4">
        <w:rPr>
          <w:rFonts w:ascii="仿宋_GB2312" w:eastAsia="仿宋_GB2312"/>
          <w:sz w:val="32"/>
          <w:szCs w:val="32"/>
        </w:rPr>
        <w:t>5</w:t>
      </w:r>
      <w:r w:rsidR="00255AC4">
        <w:rPr>
          <w:rFonts w:ascii="仿宋_GB2312" w:eastAsia="仿宋_GB2312" w:hint="eastAsia"/>
          <w:sz w:val="32"/>
          <w:szCs w:val="32"/>
        </w:rPr>
        <w:t>项报名项目，即可助推1项晋级省赛。</w:t>
      </w:r>
    </w:p>
    <w:p w:rsidR="00255AC4" w:rsidRDefault="00255AC4" w:rsidP="00CC600D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新增报名项目流程：登录“互联网+”大赛官网——新增报名项目——报名成功后截图保存——通过邮件提交1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项新增报名项目截图——获得省赛晋级资格。</w:t>
      </w:r>
    </w:p>
    <w:p w:rsidR="00255AC4" w:rsidRDefault="00255AC4" w:rsidP="00CC600D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通过晋级助推获得省赛资格的项目，按新增报名项目</w:t>
      </w:r>
      <w:r>
        <w:rPr>
          <w:rFonts w:ascii="仿宋_GB2312" w:eastAsia="仿宋_GB2312" w:hint="eastAsia"/>
          <w:sz w:val="32"/>
          <w:szCs w:val="32"/>
        </w:rPr>
        <w:lastRenderedPageBreak/>
        <w:t>数进行排序；若新增项目数相同，按提交项目截图时间排序。</w:t>
      </w:r>
    </w:p>
    <w:p w:rsidR="00255AC4" w:rsidRDefault="00255AC4" w:rsidP="00255AC4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省赛助推晋级截止时间：2</w:t>
      </w:r>
      <w:r>
        <w:rPr>
          <w:rFonts w:ascii="仿宋_GB2312" w:eastAsia="仿宋_GB2312"/>
          <w:sz w:val="32"/>
          <w:szCs w:val="32"/>
        </w:rPr>
        <w:t>019</w:t>
      </w:r>
      <w:r>
        <w:rPr>
          <w:rFonts w:ascii="仿宋_GB2312" w:eastAsia="仿宋_GB2312" w:hint="eastAsia"/>
          <w:sz w:val="32"/>
          <w:szCs w:val="32"/>
        </w:rPr>
        <w:t>年7月1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日，1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：0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55AC4" w:rsidRDefault="00255AC4" w:rsidP="00255AC4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联系人：程老师，6</w:t>
      </w:r>
      <w:r>
        <w:rPr>
          <w:rFonts w:ascii="仿宋_GB2312" w:eastAsia="仿宋_GB2312"/>
          <w:sz w:val="32"/>
          <w:szCs w:val="32"/>
        </w:rPr>
        <w:t>7868065</w:t>
      </w:r>
      <w:r>
        <w:rPr>
          <w:rFonts w:ascii="仿宋_GB2312" w:eastAsia="仿宋_GB2312" w:hint="eastAsia"/>
          <w:sz w:val="32"/>
          <w:szCs w:val="32"/>
        </w:rPr>
        <w:t>，1</w:t>
      </w:r>
      <w:r>
        <w:rPr>
          <w:rFonts w:ascii="仿宋_GB2312" w:eastAsia="仿宋_GB2312"/>
          <w:sz w:val="32"/>
          <w:szCs w:val="32"/>
        </w:rPr>
        <w:t>8971067890</w:t>
      </w:r>
    </w:p>
    <w:p w:rsidR="00A6597D" w:rsidRDefault="00255AC4" w:rsidP="00A6597D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电子邮箱：</w:t>
      </w:r>
      <w:hyperlink r:id="rId7" w:history="1">
        <w:r w:rsidRPr="0044195D">
          <w:rPr>
            <w:rStyle w:val="a8"/>
            <w:rFonts w:ascii="仿宋_GB2312" w:eastAsia="仿宋_GB2312" w:hint="eastAsia"/>
            <w:sz w:val="32"/>
            <w:szCs w:val="32"/>
          </w:rPr>
          <w:t>c</w:t>
        </w:r>
        <w:r w:rsidRPr="0044195D">
          <w:rPr>
            <w:rStyle w:val="a8"/>
            <w:rFonts w:ascii="仿宋_GB2312" w:eastAsia="仿宋_GB2312"/>
            <w:sz w:val="32"/>
            <w:szCs w:val="32"/>
          </w:rPr>
          <w:t>kck@mail.ccnu.edu.cn</w:t>
        </w:r>
      </w:hyperlink>
      <w:r>
        <w:rPr>
          <w:rFonts w:ascii="仿宋_GB2312" w:eastAsia="仿宋_GB2312" w:hint="eastAsia"/>
          <w:sz w:val="32"/>
          <w:szCs w:val="32"/>
        </w:rPr>
        <w:t>（邮件主题为：2</w:t>
      </w:r>
      <w:r>
        <w:rPr>
          <w:rFonts w:ascii="仿宋_GB2312" w:eastAsia="仿宋_GB2312"/>
          <w:sz w:val="32"/>
          <w:szCs w:val="32"/>
        </w:rPr>
        <w:t>019</w:t>
      </w:r>
      <w:r>
        <w:rPr>
          <w:rFonts w:ascii="仿宋_GB2312" w:eastAsia="仿宋_GB2312" w:hint="eastAsia"/>
          <w:sz w:val="32"/>
          <w:szCs w:val="32"/>
        </w:rPr>
        <w:t>“</w:t>
      </w:r>
      <w:r w:rsidR="00A6597D" w:rsidRPr="00A6597D">
        <w:rPr>
          <w:rFonts w:ascii="仿宋_GB2312" w:eastAsia="仿宋_GB2312" w:hint="eastAsia"/>
          <w:sz w:val="32"/>
          <w:szCs w:val="32"/>
        </w:rPr>
        <w:t>省赛助推晋级”</w:t>
      </w:r>
      <w:r w:rsidR="00A6597D">
        <w:rPr>
          <w:rFonts w:ascii="仿宋_GB2312" w:eastAsia="仿宋_GB2312" w:hint="eastAsia"/>
          <w:sz w:val="32"/>
          <w:szCs w:val="32"/>
        </w:rPr>
        <w:t>；邮件正文标明所助推的项目名称及负责人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227639" w:rsidRDefault="00227639" w:rsidP="00227639">
      <w:pPr>
        <w:ind w:firstLine="645"/>
        <w:rPr>
          <w:rFonts w:ascii="仿宋_GB2312" w:eastAsia="仿宋_GB2312"/>
          <w:sz w:val="32"/>
          <w:szCs w:val="32"/>
        </w:rPr>
      </w:pPr>
    </w:p>
    <w:p w:rsidR="00887A10" w:rsidRDefault="00887A10" w:rsidP="00227639">
      <w:pPr>
        <w:ind w:firstLine="645"/>
        <w:rPr>
          <w:rFonts w:ascii="仿宋_GB2312" w:eastAsia="仿宋_GB2312"/>
          <w:sz w:val="32"/>
          <w:szCs w:val="32"/>
        </w:rPr>
      </w:pPr>
    </w:p>
    <w:p w:rsidR="00887A10" w:rsidRDefault="00887A10" w:rsidP="00227639">
      <w:pPr>
        <w:ind w:firstLine="645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9A74E8" w:rsidRDefault="009A74E8" w:rsidP="008865C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6597D" w:rsidRDefault="00A6597D" w:rsidP="008865CA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4083E" w:rsidRDefault="009A74E8" w:rsidP="0094083E">
      <w:pPr>
        <w:ind w:right="48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华中师范大学创新创业教育</w:t>
      </w:r>
      <w:r w:rsidR="005C67C9">
        <w:rPr>
          <w:rFonts w:ascii="仿宋_GB2312" w:eastAsia="仿宋_GB2312" w:hint="eastAsia"/>
          <w:sz w:val="32"/>
          <w:szCs w:val="32"/>
        </w:rPr>
        <w:t>工作</w:t>
      </w:r>
    </w:p>
    <w:p w:rsidR="0094083E" w:rsidRDefault="009A74E8" w:rsidP="00B40C6A">
      <w:pPr>
        <w:ind w:right="144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领导小组办公室</w:t>
      </w:r>
    </w:p>
    <w:p w:rsidR="00A6597D" w:rsidRDefault="009A74E8" w:rsidP="00B40C6A">
      <w:pPr>
        <w:ind w:right="1440" w:firstLineChars="200" w:firstLine="640"/>
        <w:jc w:val="right"/>
        <w:rPr>
          <w:rFonts w:ascii="仿宋_GB2312" w:eastAsia="仿宋_GB2312"/>
          <w:sz w:val="32"/>
          <w:szCs w:val="32"/>
        </w:rPr>
        <w:sectPr w:rsidR="00A6597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>201</w:t>
      </w:r>
      <w:r w:rsidR="00A6597D"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</w:t>
      </w:r>
      <w:r w:rsidR="00A6597D"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 w:rsidR="00A6597D">
        <w:rPr>
          <w:rFonts w:ascii="仿宋_GB2312" w:eastAsia="仿宋_GB2312"/>
          <w:sz w:val="32"/>
          <w:szCs w:val="32"/>
        </w:rPr>
        <w:t>30</w:t>
      </w:r>
      <w:r w:rsidR="00140CB6">
        <w:rPr>
          <w:rFonts w:ascii="仿宋_GB2312" w:eastAsia="仿宋_GB2312" w:hint="eastAsia"/>
          <w:sz w:val="32"/>
          <w:szCs w:val="32"/>
        </w:rPr>
        <w:t>日</w:t>
      </w:r>
    </w:p>
    <w:tbl>
      <w:tblPr>
        <w:tblW w:w="15300" w:type="dxa"/>
        <w:tblInd w:w="108" w:type="dxa"/>
        <w:tblLook w:val="04A0" w:firstRow="1" w:lastRow="0" w:firstColumn="1" w:lastColumn="0" w:noHBand="0" w:noVBand="1"/>
      </w:tblPr>
      <w:tblGrid>
        <w:gridCol w:w="660"/>
        <w:gridCol w:w="760"/>
        <w:gridCol w:w="5740"/>
        <w:gridCol w:w="2560"/>
        <w:gridCol w:w="940"/>
        <w:gridCol w:w="1400"/>
        <w:gridCol w:w="1300"/>
        <w:gridCol w:w="700"/>
        <w:gridCol w:w="1240"/>
      </w:tblGrid>
      <w:tr w:rsidR="00A6597D" w:rsidRPr="00A6597D" w:rsidTr="00A6597D">
        <w:trPr>
          <w:trHeight w:val="990"/>
        </w:trPr>
        <w:tc>
          <w:tcPr>
            <w:tcW w:w="15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A6597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华中师范大学2019年“互联网+”大赛“省赛助推晋级”计划名单</w:t>
            </w:r>
          </w:p>
        </w:tc>
      </w:tr>
      <w:tr w:rsidR="00A6597D" w:rsidRPr="00A6597D" w:rsidTr="00A6597D">
        <w:trPr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 w:rsidRPr="00A6597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 w:rsidRPr="00A6597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抽签</w:t>
            </w:r>
            <w:r w:rsidRPr="00A6597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  <w:t>序号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 w:rsidRPr="00A6597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 w:rsidRPr="00A6597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 w:rsidRPr="00A6597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申报人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 w:rsidRPr="00A6597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赛道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 w:rsidRPr="00A6597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 w:rsidRPr="00A6597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总分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 w:rsidRPr="00A6597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获奖情况</w:t>
            </w:r>
          </w:p>
        </w:tc>
      </w:tr>
      <w:tr w:rsidR="00A6597D" w:rsidRPr="00A6597D" w:rsidTr="00A6597D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为你而语——国家通用手语线上线下公益教育推广计划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夏乐鑫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高教主赛道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胡珀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校赛金奖</w:t>
            </w:r>
          </w:p>
        </w:tc>
      </w:tr>
      <w:tr w:rsidR="00A6597D" w:rsidRPr="00A6597D" w:rsidTr="00A6597D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云智教育机器人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工程中心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朱新麒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高教主赛道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余新国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校赛金奖</w:t>
            </w:r>
          </w:p>
        </w:tc>
      </w:tr>
      <w:tr w:rsidR="00A6597D" w:rsidRPr="00A6597D" w:rsidTr="00A6597D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游东湖绿道，知复兴之路——基于“MR”技术的智慧东湖绿道文化展示系统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刘念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高教主赛道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杨青等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校赛金奖</w:t>
            </w:r>
          </w:p>
        </w:tc>
      </w:tr>
      <w:tr w:rsidR="00A6597D" w:rsidRPr="00A6597D" w:rsidTr="00A6597D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基于物联网的社区智慧路灯系统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公共管理学院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杨哲盈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高教主赛道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费军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校赛金奖</w:t>
            </w:r>
          </w:p>
        </w:tc>
      </w:tr>
      <w:tr w:rsidR="00A6597D" w:rsidRPr="00A6597D" w:rsidTr="00A6597D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“声情密码” ——聋哑人手语翻译交互智能手套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物理科学与技术学院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武燕燕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高教主赛道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徐洪波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校赛金奖</w:t>
            </w:r>
          </w:p>
        </w:tc>
      </w:tr>
      <w:tr w:rsidR="00A6597D" w:rsidRPr="00A6597D" w:rsidTr="00A6597D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橙子中学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吴嘉明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 xml:space="preserve">高教主赛道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陈利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校赛金奖</w:t>
            </w:r>
          </w:p>
        </w:tc>
      </w:tr>
      <w:tr w:rsidR="00A6597D" w:rsidRPr="00A6597D" w:rsidTr="00A6597D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无人驾驶研究平台——丁盯号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物理科学与技术学院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朱珠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高教主赛道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刘守印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校赛金奖</w:t>
            </w:r>
          </w:p>
        </w:tc>
      </w:tr>
      <w:tr w:rsidR="00A6597D" w:rsidRPr="00A6597D" w:rsidTr="00A6597D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e农时代—基于互联网的社区支持农业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经管经济与工商管理学院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向孔卓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高教主赛道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李铁强等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校赛金奖</w:t>
            </w:r>
          </w:p>
        </w:tc>
      </w:tr>
      <w:tr w:rsidR="00A6597D" w:rsidRPr="00A6597D" w:rsidTr="00A6597D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易达智联——基于大数据的云架构智慧物流管理系统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经管经济与工商管理学院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秦环宇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高教主赛道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王治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校赛银奖</w:t>
            </w:r>
          </w:p>
        </w:tc>
      </w:tr>
      <w:tr w:rsidR="00A6597D" w:rsidRPr="00A6597D" w:rsidTr="00A6597D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e起富：“三微一宝”助力乡村振兴公益创业项目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高进东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 xml:space="preserve">高教主赛道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赵芸逸等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校赛银奖</w:t>
            </w:r>
          </w:p>
        </w:tc>
      </w:tr>
      <w:tr w:rsidR="00A6597D" w:rsidRPr="00A6597D" w:rsidTr="00A6597D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引智入乡——“互联网+”元梦教育平台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新闻传播学院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刘萍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高教主赛道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彭涛等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校赛银奖</w:t>
            </w:r>
          </w:p>
        </w:tc>
      </w:tr>
      <w:tr w:rsidR="00A6597D" w:rsidRPr="00A6597D" w:rsidTr="00A6597D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一方非遗文化创意传播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新闻传播学院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徐文涛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高教主赛道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陈俊峰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校赛银奖</w:t>
            </w:r>
          </w:p>
        </w:tc>
      </w:tr>
      <w:tr w:rsidR="00A6597D" w:rsidRPr="00A6597D" w:rsidTr="00A6597D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元培阳刚幼儿教育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徐毅文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高教主赛道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丁玉斌等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校赛银奖</w:t>
            </w:r>
          </w:p>
        </w:tc>
      </w:tr>
      <w:tr w:rsidR="00A6597D" w:rsidRPr="00A6597D" w:rsidTr="00A6597D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育育成林——幼儿教师大数据精准就业平台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张亭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高教主赛道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陶力等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校赛银奖</w:t>
            </w:r>
          </w:p>
        </w:tc>
      </w:tr>
      <w:tr w:rsidR="00A6597D" w:rsidRPr="00A6597D" w:rsidTr="00A6597D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无声守候——网络心理动态监测系统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心理学院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李庆娇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高教主赛道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王泰等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校赛银奖</w:t>
            </w:r>
          </w:p>
        </w:tc>
      </w:tr>
      <w:tr w:rsidR="00A6597D" w:rsidRPr="00A6597D" w:rsidTr="00A6597D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基于物联网的教学楼空气质量检测系统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物理科学与技术学院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刘超然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高教主赛道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刘守印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校赛银奖</w:t>
            </w:r>
          </w:p>
        </w:tc>
      </w:tr>
      <w:tr w:rsidR="00A6597D" w:rsidRPr="00A6597D" w:rsidTr="00A6597D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小家委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彭浩然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高教主赛道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 xml:space="preserve">王坤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校赛银奖</w:t>
            </w:r>
          </w:p>
        </w:tc>
      </w:tr>
      <w:tr w:rsidR="00A6597D" w:rsidRPr="00A6597D" w:rsidTr="00A6597D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众创博论——服务于竞赛的创客论坛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经管经济与工商管理学院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胡子晓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高教主赛道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王娟等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校赛银奖</w:t>
            </w:r>
          </w:p>
        </w:tc>
      </w:tr>
      <w:tr w:rsidR="00A6597D" w:rsidRPr="00A6597D" w:rsidTr="00A6597D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新型环保淀粉胶棒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物理科学与技术学院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何华卿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“青年红色筑梦之旅”赛道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伍强贤等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校赛银奖</w:t>
            </w:r>
          </w:p>
        </w:tc>
      </w:tr>
      <w:tr w:rsidR="00A6597D" w:rsidRPr="00A6597D" w:rsidTr="00A6597D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“心心相融”——第三方心理健康公共服务平台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公共管理学院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张祖成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高教主赛道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张伟等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校赛银奖</w:t>
            </w:r>
          </w:p>
        </w:tc>
      </w:tr>
      <w:tr w:rsidR="00A6597D" w:rsidRPr="00A6597D" w:rsidTr="00A6597D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让真实的“人工智能”课程触手可及——商校互通的机器人教学产品推广与教学服务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教育信息技术学院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陈叶文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高教主赛道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邓伟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校赛银奖</w:t>
            </w:r>
          </w:p>
        </w:tc>
      </w:tr>
      <w:tr w:rsidR="00A6597D" w:rsidRPr="00A6597D" w:rsidTr="00A6597D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基于前置式的移动增强现实物理实验系统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工程中心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杨静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高教主赛道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钟正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校赛银奖</w:t>
            </w:r>
          </w:p>
        </w:tc>
      </w:tr>
      <w:tr w:rsidR="00A6597D" w:rsidRPr="00A6597D" w:rsidTr="00A6597D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学而优择适——课外辅导机构服务共治平台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教育信息技术学院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王宇悦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高教主赛道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上超望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校赛银奖</w:t>
            </w:r>
          </w:p>
        </w:tc>
      </w:tr>
      <w:tr w:rsidR="00A6597D" w:rsidRPr="00A6597D" w:rsidTr="00A6597D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 xml:space="preserve">大学生实习周期智能化服务系统 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物理科学与技术学院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毛文琪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 xml:space="preserve">高教主赛道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瞿少成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校赛银奖</w:t>
            </w:r>
          </w:p>
        </w:tc>
      </w:tr>
      <w:tr w:rsidR="00A6597D" w:rsidRPr="00A6597D" w:rsidTr="00A6597D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湖北省豆类蔬菜虫害的绿色防控及物联网信息化监测应用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刘育莹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高教主赛道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艾辉等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校赛银奖</w:t>
            </w:r>
          </w:p>
        </w:tc>
      </w:tr>
      <w:tr w:rsidR="00A6597D" w:rsidRPr="00A6597D" w:rsidTr="00A6597D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青农小程序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信息管理学院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王左戎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高教主赛道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石义金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校赛银奖</w:t>
            </w:r>
          </w:p>
        </w:tc>
      </w:tr>
      <w:tr w:rsidR="00A6597D" w:rsidRPr="00A6597D" w:rsidTr="00A6597D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点燃华师er—具体多渠道的升学就业信息服务系统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数学与统计学学院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杨涵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高教主赛道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陈应保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校赛银奖</w:t>
            </w:r>
          </w:p>
        </w:tc>
      </w:tr>
      <w:tr w:rsidR="00A6597D" w:rsidRPr="00A6597D" w:rsidTr="00A6597D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《智慧图书馆》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信息管理学院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王莅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高教主赛道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7D" w:rsidRPr="00A6597D" w:rsidRDefault="00A6597D" w:rsidP="00A6597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李玉海等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7D" w:rsidRPr="00A6597D" w:rsidRDefault="00A6597D" w:rsidP="00A6597D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</w:pPr>
            <w:r w:rsidRPr="00A6597D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校赛银奖</w:t>
            </w:r>
          </w:p>
        </w:tc>
      </w:tr>
    </w:tbl>
    <w:p w:rsidR="009A74E8" w:rsidRPr="009A74E8" w:rsidRDefault="009A74E8" w:rsidP="00A6597D">
      <w:pPr>
        <w:ind w:right="1440" w:firstLineChars="200" w:firstLine="640"/>
        <w:jc w:val="left"/>
        <w:rPr>
          <w:rFonts w:ascii="仿宋_GB2312" w:eastAsia="仿宋_GB2312"/>
          <w:sz w:val="32"/>
          <w:szCs w:val="32"/>
        </w:rPr>
      </w:pPr>
    </w:p>
    <w:sectPr w:rsidR="009A74E8" w:rsidRPr="009A74E8" w:rsidSect="00A6597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E24" w:rsidRDefault="00830E24" w:rsidP="00CC600D">
      <w:r>
        <w:separator/>
      </w:r>
    </w:p>
  </w:endnote>
  <w:endnote w:type="continuationSeparator" w:id="0">
    <w:p w:rsidR="00830E24" w:rsidRDefault="00830E24" w:rsidP="00CC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E24" w:rsidRDefault="00830E24" w:rsidP="00CC600D">
      <w:r>
        <w:separator/>
      </w:r>
    </w:p>
  </w:footnote>
  <w:footnote w:type="continuationSeparator" w:id="0">
    <w:p w:rsidR="00830E24" w:rsidRDefault="00830E24" w:rsidP="00CC6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2A71"/>
    <w:multiLevelType w:val="hybridMultilevel"/>
    <w:tmpl w:val="BB3C6CDE"/>
    <w:lvl w:ilvl="0" w:tplc="88640BC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E4"/>
    <w:rsid w:val="00140CB6"/>
    <w:rsid w:val="00170C57"/>
    <w:rsid w:val="001828EC"/>
    <w:rsid w:val="00227639"/>
    <w:rsid w:val="00255AC4"/>
    <w:rsid w:val="003047EC"/>
    <w:rsid w:val="004A0D2A"/>
    <w:rsid w:val="005778A1"/>
    <w:rsid w:val="005C67C9"/>
    <w:rsid w:val="00830E24"/>
    <w:rsid w:val="008865CA"/>
    <w:rsid w:val="00887A10"/>
    <w:rsid w:val="0094083E"/>
    <w:rsid w:val="009A74E8"/>
    <w:rsid w:val="00A6597D"/>
    <w:rsid w:val="00B40C6A"/>
    <w:rsid w:val="00CC13E4"/>
    <w:rsid w:val="00CC600D"/>
    <w:rsid w:val="00F3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695AF"/>
  <w15:docId w15:val="{ADB6F736-F5C8-44A0-B230-9A7C1588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60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6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600D"/>
    <w:rPr>
      <w:sz w:val="18"/>
      <w:szCs w:val="18"/>
    </w:rPr>
  </w:style>
  <w:style w:type="paragraph" w:styleId="a7">
    <w:name w:val="List Paragraph"/>
    <w:basedOn w:val="a"/>
    <w:uiPriority w:val="34"/>
    <w:qFormat/>
    <w:rsid w:val="00CC600D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255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6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kck@mail.ccn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339</Words>
  <Characters>1937</Characters>
  <Application>Microsoft Office Word</Application>
  <DocSecurity>0</DocSecurity>
  <Lines>16</Lines>
  <Paragraphs>4</Paragraphs>
  <ScaleCrop>false</ScaleCrop>
  <Company>CCNU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Cheng</dc:creator>
  <cp:keywords/>
  <dc:description/>
  <cp:lastModifiedBy>Kevin Ching</cp:lastModifiedBy>
  <cp:revision>9</cp:revision>
  <dcterms:created xsi:type="dcterms:W3CDTF">2017-07-02T00:36:00Z</dcterms:created>
  <dcterms:modified xsi:type="dcterms:W3CDTF">2019-06-30T03:56:00Z</dcterms:modified>
</cp:coreProperties>
</file>