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CD" w:rsidRPr="00BC0482" w:rsidRDefault="00B06BCD" w:rsidP="00BC0482">
      <w:pPr>
        <w:jc w:val="distribute"/>
        <w:rPr>
          <w:rFonts w:ascii="黑体" w:eastAsia="黑体"/>
          <w:color w:val="FF0000"/>
          <w:sz w:val="44"/>
          <w:szCs w:val="44"/>
          <w:u w:val="double"/>
        </w:rPr>
      </w:pPr>
      <w:r w:rsidRPr="00BC0482">
        <w:rPr>
          <w:rFonts w:ascii="黑体" w:eastAsia="黑体" w:hint="eastAsia"/>
          <w:color w:val="FF0000"/>
          <w:sz w:val="44"/>
          <w:szCs w:val="44"/>
          <w:u w:val="double"/>
        </w:rPr>
        <w:t>全国大学生英语竞赛组织委员会</w:t>
      </w:r>
    </w:p>
    <w:p w:rsidR="00B06BCD" w:rsidRPr="00394C64" w:rsidRDefault="00B06BCD"/>
    <w:p w:rsidR="00B06BCD" w:rsidRPr="00417EAF" w:rsidRDefault="00B06BCD" w:rsidP="00BC0482">
      <w:pPr>
        <w:jc w:val="center"/>
        <w:rPr>
          <w:rFonts w:ascii="仿宋" w:eastAsia="仿宋" w:hAnsi="仿宋" w:cstheme="minorBidi"/>
          <w:b/>
          <w:sz w:val="30"/>
          <w:szCs w:val="30"/>
        </w:rPr>
      </w:pPr>
      <w:r w:rsidRPr="00417EAF">
        <w:rPr>
          <w:rFonts w:ascii="仿宋" w:eastAsia="仿宋" w:hAnsi="仿宋" w:cstheme="minorBidi" w:hint="eastAsia"/>
          <w:b/>
          <w:sz w:val="30"/>
          <w:szCs w:val="30"/>
        </w:rPr>
        <w:t>关于</w:t>
      </w:r>
      <w:r w:rsidR="009E7A6D">
        <w:rPr>
          <w:rFonts w:ascii="仿宋" w:eastAsia="仿宋" w:hAnsi="仿宋" w:cstheme="minorBidi"/>
          <w:b/>
          <w:sz w:val="30"/>
          <w:szCs w:val="30"/>
        </w:rPr>
        <w:t>20</w:t>
      </w:r>
      <w:r w:rsidR="009E7A6D">
        <w:rPr>
          <w:rFonts w:ascii="仿宋" w:eastAsia="仿宋" w:hAnsi="仿宋" w:cstheme="minorBidi" w:hint="eastAsia"/>
          <w:b/>
          <w:sz w:val="30"/>
          <w:szCs w:val="30"/>
        </w:rPr>
        <w:t>20</w:t>
      </w:r>
      <w:r w:rsidRPr="00417EAF">
        <w:rPr>
          <w:rFonts w:ascii="仿宋" w:eastAsia="仿宋" w:hAnsi="仿宋" w:cstheme="minorBidi" w:hint="eastAsia"/>
          <w:b/>
          <w:sz w:val="30"/>
          <w:szCs w:val="30"/>
        </w:rPr>
        <w:t>年全国大学生英语竞赛</w:t>
      </w:r>
    </w:p>
    <w:p w:rsidR="00B06BCD" w:rsidRPr="00417EAF" w:rsidRDefault="00417EAF" w:rsidP="00BC0482">
      <w:pPr>
        <w:jc w:val="center"/>
        <w:rPr>
          <w:rFonts w:ascii="仿宋" w:eastAsia="仿宋" w:hAnsi="仿宋" w:cstheme="minorBidi"/>
          <w:b/>
          <w:sz w:val="30"/>
          <w:szCs w:val="30"/>
        </w:rPr>
      </w:pPr>
      <w:r>
        <w:rPr>
          <w:rFonts w:ascii="仿宋" w:eastAsia="仿宋" w:hAnsi="仿宋" w:cstheme="minorBidi" w:hint="eastAsia"/>
          <w:b/>
          <w:sz w:val="30"/>
          <w:szCs w:val="30"/>
        </w:rPr>
        <w:t>湖北省赛区</w:t>
      </w:r>
      <w:r w:rsidR="00B06BCD" w:rsidRPr="00417EAF">
        <w:rPr>
          <w:rFonts w:ascii="仿宋" w:eastAsia="仿宋" w:hAnsi="仿宋" w:cstheme="minorBidi" w:hint="eastAsia"/>
          <w:b/>
          <w:sz w:val="30"/>
          <w:szCs w:val="30"/>
        </w:rPr>
        <w:t>参赛报名及缴费实施办法</w:t>
      </w:r>
    </w:p>
    <w:p w:rsidR="00B06BCD" w:rsidRDefault="00B06BCD">
      <w:pPr>
        <w:rPr>
          <w:b/>
          <w:sz w:val="24"/>
          <w:szCs w:val="24"/>
        </w:rPr>
      </w:pPr>
    </w:p>
    <w:p w:rsidR="00B06BCD" w:rsidRPr="00BC0482" w:rsidRDefault="008D4351">
      <w:pPr>
        <w:rPr>
          <w:b/>
          <w:sz w:val="24"/>
          <w:szCs w:val="24"/>
        </w:rPr>
      </w:pPr>
      <w:r>
        <w:rPr>
          <w:rFonts w:hint="eastAsia"/>
          <w:b/>
          <w:sz w:val="24"/>
          <w:szCs w:val="24"/>
        </w:rPr>
        <w:t>全国大学生英语竞赛各参赛院校</w:t>
      </w:r>
      <w:r w:rsidR="00B06BCD" w:rsidRPr="00BC0482">
        <w:rPr>
          <w:rFonts w:hint="eastAsia"/>
          <w:b/>
          <w:sz w:val="24"/>
          <w:szCs w:val="24"/>
        </w:rPr>
        <w:t>：</w:t>
      </w:r>
    </w:p>
    <w:p w:rsidR="00B06BCD" w:rsidRDefault="00B06BCD" w:rsidP="00BC0482">
      <w:pPr>
        <w:ind w:firstLine="420"/>
        <w:rPr>
          <w:sz w:val="24"/>
          <w:szCs w:val="24"/>
        </w:rPr>
      </w:pPr>
    </w:p>
    <w:p w:rsidR="00B06BCD" w:rsidRDefault="00B06BCD" w:rsidP="00BC0482">
      <w:pPr>
        <w:ind w:firstLine="420"/>
        <w:rPr>
          <w:sz w:val="24"/>
          <w:szCs w:val="24"/>
        </w:rPr>
      </w:pPr>
      <w:r w:rsidRPr="00BC0482">
        <w:rPr>
          <w:rFonts w:hint="eastAsia"/>
          <w:sz w:val="24"/>
          <w:szCs w:val="24"/>
        </w:rPr>
        <w:t>全国大学生英语竞赛自创办以来，一直本着学生自愿报名参赛的原则进行，参赛费用本着取之于赛，用之于赛的原则进行核销。</w:t>
      </w:r>
    </w:p>
    <w:p w:rsidR="00B06BCD" w:rsidRPr="00BC0482" w:rsidRDefault="00B06BCD" w:rsidP="00BC0482">
      <w:pPr>
        <w:ind w:firstLine="420"/>
        <w:rPr>
          <w:sz w:val="24"/>
          <w:szCs w:val="24"/>
        </w:rPr>
      </w:pPr>
    </w:p>
    <w:p w:rsidR="00B06BCD" w:rsidRDefault="00B06BCD" w:rsidP="00531356">
      <w:pPr>
        <w:ind w:firstLine="420"/>
        <w:rPr>
          <w:b/>
          <w:sz w:val="24"/>
          <w:szCs w:val="24"/>
        </w:rPr>
      </w:pPr>
      <w:r w:rsidRPr="00BC0482">
        <w:rPr>
          <w:rFonts w:hint="eastAsia"/>
          <w:sz w:val="24"/>
          <w:szCs w:val="24"/>
        </w:rPr>
        <w:t>为了方便广大参赛学生报名及缴费，全国大学生英语竞赛组织委员会办公室特开辟了网上报名及缴费系统，供参赛院校</w:t>
      </w:r>
      <w:r w:rsidR="008D4351">
        <w:rPr>
          <w:rFonts w:hint="eastAsia"/>
          <w:sz w:val="24"/>
          <w:szCs w:val="24"/>
        </w:rPr>
        <w:t>选</w:t>
      </w:r>
      <w:r w:rsidRPr="00BC0482">
        <w:rPr>
          <w:rFonts w:hint="eastAsia"/>
          <w:sz w:val="24"/>
          <w:szCs w:val="24"/>
        </w:rPr>
        <w:t>用</w:t>
      </w:r>
      <w:r>
        <w:rPr>
          <w:rFonts w:hint="eastAsia"/>
          <w:sz w:val="24"/>
          <w:szCs w:val="24"/>
        </w:rPr>
        <w:t>，具体报名方式如下：</w:t>
      </w:r>
    </w:p>
    <w:p w:rsidR="00B06BCD" w:rsidRDefault="00B06BCD" w:rsidP="00531356">
      <w:pPr>
        <w:ind w:firstLine="420"/>
        <w:rPr>
          <w:b/>
          <w:sz w:val="24"/>
          <w:szCs w:val="24"/>
        </w:rPr>
      </w:pPr>
    </w:p>
    <w:p w:rsidR="00B06BCD" w:rsidRPr="00527860" w:rsidRDefault="00B06BCD" w:rsidP="00531356">
      <w:pPr>
        <w:ind w:firstLine="420"/>
        <w:rPr>
          <w:b/>
          <w:sz w:val="24"/>
          <w:szCs w:val="24"/>
        </w:rPr>
      </w:pPr>
      <w:r w:rsidRPr="00527860">
        <w:rPr>
          <w:rFonts w:hint="eastAsia"/>
          <w:b/>
          <w:sz w:val="24"/>
          <w:szCs w:val="24"/>
        </w:rPr>
        <w:t>报名及缴费方式</w:t>
      </w:r>
    </w:p>
    <w:p w:rsidR="00B06BCD" w:rsidRDefault="00B06BCD" w:rsidP="00531356">
      <w:pPr>
        <w:ind w:firstLine="420"/>
        <w:rPr>
          <w:sz w:val="24"/>
          <w:szCs w:val="24"/>
        </w:rPr>
      </w:pPr>
    </w:p>
    <w:p w:rsidR="00B06BCD" w:rsidRPr="00527860" w:rsidRDefault="00B06BCD" w:rsidP="00531356">
      <w:pPr>
        <w:ind w:firstLine="420"/>
        <w:rPr>
          <w:b/>
          <w:sz w:val="24"/>
          <w:szCs w:val="24"/>
        </w:rPr>
      </w:pPr>
      <w:r w:rsidRPr="00527860">
        <w:rPr>
          <w:rFonts w:hint="eastAsia"/>
          <w:b/>
          <w:sz w:val="24"/>
          <w:szCs w:val="24"/>
        </w:rPr>
        <w:t>方式一：</w:t>
      </w:r>
    </w:p>
    <w:p w:rsidR="00B06BCD" w:rsidRDefault="00B06BCD" w:rsidP="00531356">
      <w:pPr>
        <w:ind w:firstLine="420"/>
        <w:rPr>
          <w:sz w:val="24"/>
          <w:szCs w:val="24"/>
        </w:rPr>
      </w:pPr>
      <w:r>
        <w:rPr>
          <w:rFonts w:hint="eastAsia"/>
          <w:sz w:val="24"/>
          <w:szCs w:val="24"/>
        </w:rPr>
        <w:t>各参赛院校收取报名参赛费后，按</w:t>
      </w:r>
      <w:r w:rsidR="0046638C">
        <w:rPr>
          <w:rFonts w:hint="eastAsia"/>
          <w:sz w:val="24"/>
          <w:szCs w:val="24"/>
        </w:rPr>
        <w:t>20</w:t>
      </w:r>
      <w:r>
        <w:rPr>
          <w:rFonts w:hint="eastAsia"/>
          <w:sz w:val="24"/>
          <w:szCs w:val="24"/>
        </w:rPr>
        <w:t>元人民币</w:t>
      </w:r>
      <w:r>
        <w:rPr>
          <w:sz w:val="24"/>
          <w:szCs w:val="24"/>
        </w:rPr>
        <w:t>/</w:t>
      </w:r>
      <w:r>
        <w:rPr>
          <w:rFonts w:hint="eastAsia"/>
          <w:sz w:val="24"/>
          <w:szCs w:val="24"/>
        </w:rPr>
        <w:t>人标准汇款至全国竞赛组委会，同时将报名汇总表通过电子邮件发至</w:t>
      </w:r>
      <w:r w:rsidR="00417EAF">
        <w:rPr>
          <w:rFonts w:hint="eastAsia"/>
          <w:sz w:val="24"/>
          <w:szCs w:val="24"/>
        </w:rPr>
        <w:t>湖北省竞赛组委会邮箱（</w:t>
      </w:r>
      <w:r w:rsidR="00417EAF">
        <w:rPr>
          <w:rFonts w:hint="eastAsia"/>
          <w:sz w:val="24"/>
          <w:szCs w:val="24"/>
        </w:rPr>
        <w:t>642013004@qq.com</w:t>
      </w:r>
      <w:r w:rsidR="00417EAF">
        <w:rPr>
          <w:rFonts w:hint="eastAsia"/>
          <w:sz w:val="24"/>
          <w:szCs w:val="24"/>
        </w:rPr>
        <w:t>）</w:t>
      </w:r>
      <w:r>
        <w:rPr>
          <w:rFonts w:hint="eastAsia"/>
          <w:sz w:val="24"/>
          <w:szCs w:val="24"/>
        </w:rPr>
        <w:t>，全国竞赛组委会按收款金额开具正规发票回邮至参赛院校。</w:t>
      </w:r>
    </w:p>
    <w:p w:rsidR="00B06BCD" w:rsidRDefault="00B06BCD" w:rsidP="00531356">
      <w:pPr>
        <w:ind w:firstLine="420"/>
        <w:rPr>
          <w:sz w:val="24"/>
          <w:szCs w:val="24"/>
        </w:rPr>
      </w:pPr>
      <w:r>
        <w:rPr>
          <w:rFonts w:hint="eastAsia"/>
          <w:sz w:val="24"/>
          <w:szCs w:val="24"/>
        </w:rPr>
        <w:t>全国大学生英语竞赛组委会收款账户信息：</w:t>
      </w:r>
    </w:p>
    <w:p w:rsidR="00B06BCD" w:rsidRDefault="00B06BCD" w:rsidP="00531356">
      <w:pPr>
        <w:rPr>
          <w:rFonts w:ascii="宋体"/>
          <w:b/>
          <w:sz w:val="24"/>
          <w:szCs w:val="24"/>
        </w:rPr>
      </w:pPr>
    </w:p>
    <w:p w:rsidR="00B06BCD" w:rsidRPr="00527860" w:rsidRDefault="00B06BCD" w:rsidP="00531356">
      <w:pPr>
        <w:rPr>
          <w:rFonts w:ascii="黑体" w:eastAsia="黑体"/>
          <w:sz w:val="24"/>
          <w:szCs w:val="24"/>
        </w:rPr>
      </w:pPr>
      <w:r w:rsidRPr="009D72D2">
        <w:rPr>
          <w:rFonts w:ascii="宋体" w:hAnsi="宋体" w:hint="eastAsia"/>
          <w:b/>
          <w:sz w:val="24"/>
          <w:szCs w:val="24"/>
        </w:rPr>
        <w:t>银行汇款</w:t>
      </w:r>
      <w:r>
        <w:rPr>
          <w:rFonts w:ascii="黑体" w:eastAsia="黑体"/>
          <w:sz w:val="24"/>
          <w:szCs w:val="24"/>
        </w:rPr>
        <w:t xml:space="preserve">  </w:t>
      </w:r>
      <w:r w:rsidRPr="00527860">
        <w:rPr>
          <w:rFonts w:ascii="黑体" w:eastAsia="黑体" w:hint="eastAsia"/>
          <w:sz w:val="24"/>
          <w:szCs w:val="24"/>
        </w:rPr>
        <w:t>开户行：工行北京首都体育馆支行</w:t>
      </w:r>
    </w:p>
    <w:p w:rsidR="00B06BCD" w:rsidRPr="00527860" w:rsidRDefault="00B06BCD" w:rsidP="009B2F1C">
      <w:pPr>
        <w:ind w:firstLineChars="500" w:firstLine="1200"/>
        <w:rPr>
          <w:rFonts w:ascii="黑体" w:eastAsia="黑体"/>
          <w:sz w:val="24"/>
          <w:szCs w:val="24"/>
        </w:rPr>
      </w:pPr>
      <w:r w:rsidRPr="00527860">
        <w:rPr>
          <w:rFonts w:ascii="黑体" w:eastAsia="黑体" w:hint="eastAsia"/>
          <w:sz w:val="24"/>
          <w:szCs w:val="24"/>
        </w:rPr>
        <w:t>户</w:t>
      </w:r>
      <w:r w:rsidRPr="00527860">
        <w:rPr>
          <w:rFonts w:ascii="黑体" w:eastAsia="黑体"/>
          <w:sz w:val="24"/>
          <w:szCs w:val="24"/>
        </w:rPr>
        <w:t xml:space="preserve">  </w:t>
      </w:r>
      <w:r w:rsidRPr="00527860">
        <w:rPr>
          <w:rFonts w:ascii="黑体" w:eastAsia="黑体" w:hint="eastAsia"/>
          <w:sz w:val="24"/>
          <w:szCs w:val="24"/>
        </w:rPr>
        <w:t>名：天仁时代（北京）技术发展有限公司</w:t>
      </w:r>
    </w:p>
    <w:p w:rsidR="00B06BCD" w:rsidRPr="00527860" w:rsidRDefault="00B06BCD" w:rsidP="009B2F1C">
      <w:pPr>
        <w:ind w:firstLineChars="500" w:firstLine="1200"/>
        <w:rPr>
          <w:rFonts w:ascii="黑体" w:eastAsia="黑体"/>
          <w:sz w:val="24"/>
          <w:szCs w:val="24"/>
        </w:rPr>
      </w:pPr>
      <w:r w:rsidRPr="00527860">
        <w:rPr>
          <w:rFonts w:ascii="黑体" w:eastAsia="黑体" w:hint="eastAsia"/>
          <w:sz w:val="24"/>
          <w:szCs w:val="24"/>
        </w:rPr>
        <w:t>账</w:t>
      </w:r>
      <w:r w:rsidRPr="00527860">
        <w:rPr>
          <w:rFonts w:ascii="黑体" w:eastAsia="黑体"/>
          <w:sz w:val="24"/>
          <w:szCs w:val="24"/>
        </w:rPr>
        <w:t xml:space="preserve">  </w:t>
      </w:r>
      <w:r w:rsidRPr="00527860">
        <w:rPr>
          <w:rFonts w:ascii="黑体" w:eastAsia="黑体" w:hint="eastAsia"/>
          <w:sz w:val="24"/>
          <w:szCs w:val="24"/>
        </w:rPr>
        <w:t>号：</w:t>
      </w:r>
      <w:r w:rsidRPr="00527860">
        <w:rPr>
          <w:rFonts w:ascii="黑体" w:eastAsia="黑体"/>
          <w:sz w:val="24"/>
          <w:szCs w:val="24"/>
        </w:rPr>
        <w:t>0200 0537 0920 0084 267</w:t>
      </w:r>
    </w:p>
    <w:p w:rsidR="00B06BCD" w:rsidRDefault="00B06BCD" w:rsidP="00531356">
      <w:pPr>
        <w:ind w:firstLine="420"/>
        <w:rPr>
          <w:sz w:val="24"/>
          <w:szCs w:val="24"/>
        </w:rPr>
      </w:pPr>
    </w:p>
    <w:p w:rsidR="00B06BCD" w:rsidRPr="009D72D2" w:rsidRDefault="00B06BCD" w:rsidP="00531356">
      <w:pPr>
        <w:ind w:firstLine="420"/>
        <w:rPr>
          <w:b/>
          <w:sz w:val="24"/>
          <w:szCs w:val="24"/>
        </w:rPr>
      </w:pPr>
      <w:r w:rsidRPr="009D72D2">
        <w:rPr>
          <w:rFonts w:hint="eastAsia"/>
          <w:b/>
          <w:sz w:val="24"/>
          <w:szCs w:val="24"/>
        </w:rPr>
        <w:t>方式二：</w:t>
      </w:r>
    </w:p>
    <w:p w:rsidR="00B06BCD" w:rsidRDefault="00B06BCD" w:rsidP="00531356">
      <w:pPr>
        <w:ind w:firstLine="420"/>
        <w:rPr>
          <w:sz w:val="24"/>
          <w:szCs w:val="24"/>
        </w:rPr>
      </w:pPr>
      <w:r>
        <w:rPr>
          <w:rFonts w:hint="eastAsia"/>
          <w:sz w:val="24"/>
          <w:szCs w:val="24"/>
        </w:rPr>
        <w:t>若参赛院校不便收取报名参赛费</w:t>
      </w:r>
      <w:r w:rsidRPr="00BC0482">
        <w:rPr>
          <w:rFonts w:hint="eastAsia"/>
          <w:sz w:val="24"/>
          <w:szCs w:val="24"/>
        </w:rPr>
        <w:t>，</w:t>
      </w:r>
      <w:r>
        <w:rPr>
          <w:rFonts w:hint="eastAsia"/>
          <w:sz w:val="24"/>
          <w:szCs w:val="24"/>
        </w:rPr>
        <w:t>可通知</w:t>
      </w:r>
      <w:r w:rsidRPr="00BC0482">
        <w:rPr>
          <w:rFonts w:hint="eastAsia"/>
          <w:sz w:val="24"/>
          <w:szCs w:val="24"/>
        </w:rPr>
        <w:t>参赛学生</w:t>
      </w:r>
      <w:r>
        <w:rPr>
          <w:rFonts w:hint="eastAsia"/>
          <w:sz w:val="24"/>
          <w:szCs w:val="24"/>
        </w:rPr>
        <w:t>登录全国大学生</w:t>
      </w:r>
      <w:r w:rsidRPr="00BC0482">
        <w:rPr>
          <w:rFonts w:hint="eastAsia"/>
          <w:sz w:val="24"/>
          <w:szCs w:val="24"/>
        </w:rPr>
        <w:t>英语竞赛官方网站进行网上报名及缴费（</w:t>
      </w:r>
      <w:r w:rsidRPr="003D2A3D">
        <w:rPr>
          <w:rFonts w:hint="eastAsia"/>
          <w:b/>
          <w:sz w:val="24"/>
          <w:szCs w:val="24"/>
          <w:u w:val="single"/>
        </w:rPr>
        <w:t>网上报名费用标准为</w:t>
      </w:r>
      <w:r w:rsidR="0046638C">
        <w:rPr>
          <w:rFonts w:hint="eastAsia"/>
          <w:b/>
          <w:sz w:val="24"/>
          <w:szCs w:val="24"/>
          <w:u w:val="single"/>
        </w:rPr>
        <w:t>5</w:t>
      </w:r>
      <w:r w:rsidRPr="003D2A3D">
        <w:rPr>
          <w:b/>
          <w:sz w:val="24"/>
          <w:szCs w:val="24"/>
          <w:u w:val="single"/>
        </w:rPr>
        <w:t>0</w:t>
      </w:r>
      <w:r w:rsidRPr="003D2A3D">
        <w:rPr>
          <w:rFonts w:hint="eastAsia"/>
          <w:b/>
          <w:sz w:val="24"/>
          <w:szCs w:val="24"/>
          <w:u w:val="single"/>
        </w:rPr>
        <w:t>元人民币</w:t>
      </w:r>
      <w:r w:rsidRPr="003D2A3D">
        <w:rPr>
          <w:b/>
          <w:sz w:val="24"/>
          <w:szCs w:val="24"/>
          <w:u w:val="single"/>
        </w:rPr>
        <w:t>/</w:t>
      </w:r>
      <w:r w:rsidRPr="003D2A3D">
        <w:rPr>
          <w:rFonts w:hint="eastAsia"/>
          <w:b/>
          <w:sz w:val="24"/>
          <w:szCs w:val="24"/>
          <w:u w:val="single"/>
        </w:rPr>
        <w:t>人</w:t>
      </w:r>
      <w:r w:rsidRPr="00BC0482">
        <w:rPr>
          <w:rFonts w:hint="eastAsia"/>
          <w:sz w:val="24"/>
          <w:szCs w:val="24"/>
        </w:rPr>
        <w:t>），</w:t>
      </w:r>
      <w:r w:rsidR="008D4351">
        <w:rPr>
          <w:rFonts w:hint="eastAsia"/>
          <w:sz w:val="24"/>
          <w:szCs w:val="24"/>
        </w:rPr>
        <w:t>同时全国组委会将分配一个网络报名管理账号及密码给参赛院校，</w:t>
      </w:r>
      <w:r w:rsidRPr="00BC0482">
        <w:rPr>
          <w:rFonts w:hint="eastAsia"/>
          <w:sz w:val="24"/>
          <w:szCs w:val="24"/>
        </w:rPr>
        <w:t>在报名缴费时间截止后，</w:t>
      </w:r>
      <w:r w:rsidR="008D4351">
        <w:rPr>
          <w:rFonts w:hint="eastAsia"/>
          <w:sz w:val="24"/>
          <w:szCs w:val="24"/>
        </w:rPr>
        <w:t>参赛院校可在网报系统下载报名信息及分配考场</w:t>
      </w:r>
      <w:r w:rsidRPr="00BC0482">
        <w:rPr>
          <w:rFonts w:hint="eastAsia"/>
          <w:sz w:val="24"/>
          <w:szCs w:val="24"/>
        </w:rPr>
        <w:t>，</w:t>
      </w:r>
      <w:r w:rsidR="008D4351">
        <w:rPr>
          <w:rFonts w:hint="eastAsia"/>
          <w:sz w:val="24"/>
          <w:szCs w:val="24"/>
        </w:rPr>
        <w:t>并填写网络报名反馈表发送给全国组委会网报邮箱（</w:t>
      </w:r>
      <w:r w:rsidR="008D4351">
        <w:rPr>
          <w:rFonts w:hint="eastAsia"/>
          <w:sz w:val="24"/>
          <w:szCs w:val="24"/>
        </w:rPr>
        <w:t>3251443428@qq.com</w:t>
      </w:r>
      <w:r w:rsidR="008D4351">
        <w:rPr>
          <w:rFonts w:hint="eastAsia"/>
          <w:sz w:val="24"/>
          <w:szCs w:val="24"/>
        </w:rPr>
        <w:t>）</w:t>
      </w:r>
      <w:r w:rsidR="008D4351">
        <w:rPr>
          <w:rFonts w:hint="eastAsia"/>
          <w:sz w:val="24"/>
          <w:szCs w:val="24"/>
        </w:rPr>
        <w:t>,</w:t>
      </w:r>
      <w:r w:rsidRPr="00BC0482">
        <w:rPr>
          <w:rFonts w:hint="eastAsia"/>
          <w:sz w:val="24"/>
          <w:szCs w:val="24"/>
        </w:rPr>
        <w:t>全国组委会</w:t>
      </w:r>
      <w:r w:rsidR="008D4351">
        <w:rPr>
          <w:rFonts w:hint="eastAsia"/>
          <w:sz w:val="24"/>
          <w:szCs w:val="24"/>
        </w:rPr>
        <w:t>将按照反馈表信息安排赛卷及考务费</w:t>
      </w:r>
      <w:r w:rsidR="008D4351" w:rsidRPr="00BC0482">
        <w:rPr>
          <w:rFonts w:hint="eastAsia"/>
          <w:sz w:val="24"/>
          <w:szCs w:val="24"/>
        </w:rPr>
        <w:t>（</w:t>
      </w:r>
      <w:r w:rsidR="008D4351" w:rsidRPr="003D2A3D">
        <w:rPr>
          <w:rFonts w:hint="eastAsia"/>
          <w:b/>
          <w:sz w:val="24"/>
          <w:szCs w:val="24"/>
          <w:u w:val="single"/>
        </w:rPr>
        <w:t>费用标准为：</w:t>
      </w:r>
      <w:r w:rsidR="0046638C">
        <w:rPr>
          <w:rFonts w:hint="eastAsia"/>
          <w:b/>
          <w:sz w:val="24"/>
          <w:szCs w:val="24"/>
          <w:u w:val="single"/>
        </w:rPr>
        <w:t>29</w:t>
      </w:r>
      <w:r w:rsidR="008D4351" w:rsidRPr="003D2A3D">
        <w:rPr>
          <w:rFonts w:hint="eastAsia"/>
          <w:b/>
          <w:sz w:val="24"/>
          <w:szCs w:val="24"/>
          <w:u w:val="single"/>
        </w:rPr>
        <w:t>元人民币</w:t>
      </w:r>
      <w:r w:rsidR="008D4351" w:rsidRPr="003D2A3D">
        <w:rPr>
          <w:b/>
          <w:sz w:val="24"/>
          <w:szCs w:val="24"/>
          <w:u w:val="single"/>
        </w:rPr>
        <w:t>/</w:t>
      </w:r>
      <w:r w:rsidR="008D4351" w:rsidRPr="003D2A3D">
        <w:rPr>
          <w:rFonts w:hint="eastAsia"/>
          <w:b/>
          <w:sz w:val="24"/>
          <w:szCs w:val="24"/>
          <w:u w:val="single"/>
        </w:rPr>
        <w:t>人</w:t>
      </w:r>
      <w:r w:rsidR="008D4351">
        <w:rPr>
          <w:rFonts w:hint="eastAsia"/>
          <w:sz w:val="24"/>
          <w:szCs w:val="24"/>
        </w:rPr>
        <w:t>）下发事宜。</w:t>
      </w:r>
    </w:p>
    <w:p w:rsidR="00B06BCD" w:rsidRDefault="00B06BCD" w:rsidP="00531356">
      <w:pPr>
        <w:ind w:firstLine="420"/>
        <w:rPr>
          <w:sz w:val="24"/>
          <w:szCs w:val="24"/>
        </w:rPr>
      </w:pPr>
      <w:r>
        <w:rPr>
          <w:rFonts w:hint="eastAsia"/>
          <w:sz w:val="24"/>
          <w:szCs w:val="24"/>
        </w:rPr>
        <w:t>网上报名缴费流程如下：</w:t>
      </w:r>
    </w:p>
    <w:p w:rsidR="00B06BCD" w:rsidRPr="00531356" w:rsidRDefault="00B06BCD" w:rsidP="00BC0482">
      <w:pPr>
        <w:ind w:firstLine="420"/>
        <w:rPr>
          <w:sz w:val="24"/>
          <w:szCs w:val="24"/>
        </w:rPr>
      </w:pPr>
    </w:p>
    <w:p w:rsidR="00B06BCD" w:rsidRDefault="00B06BCD" w:rsidP="00BC0482">
      <w:pPr>
        <w:ind w:firstLine="420"/>
        <w:rPr>
          <w:sz w:val="24"/>
          <w:szCs w:val="24"/>
        </w:rPr>
      </w:pPr>
      <w:r>
        <w:rPr>
          <w:rFonts w:hint="eastAsia"/>
          <w:sz w:val="24"/>
          <w:szCs w:val="24"/>
        </w:rPr>
        <w:t>具体流程如下：</w:t>
      </w:r>
    </w:p>
    <w:p w:rsidR="00B06BCD" w:rsidRPr="00531356" w:rsidRDefault="00B06BCD" w:rsidP="00BC0482">
      <w:pPr>
        <w:ind w:firstLine="420"/>
        <w:rPr>
          <w:sz w:val="24"/>
          <w:szCs w:val="24"/>
        </w:rPr>
      </w:pPr>
    </w:p>
    <w:p w:rsidR="00B06BCD" w:rsidRPr="00AB143E" w:rsidRDefault="00B06BCD" w:rsidP="00BC0482">
      <w:pPr>
        <w:rPr>
          <w:rFonts w:ascii="华文新魏" w:eastAsia="华文新魏" w:hAnsi="宋体"/>
          <w:sz w:val="24"/>
          <w:szCs w:val="24"/>
        </w:rPr>
      </w:pPr>
      <w:r w:rsidRPr="00AB143E">
        <w:rPr>
          <w:rFonts w:ascii="华文新魏" w:eastAsia="华文新魏" w:hint="eastAsia"/>
          <w:sz w:val="24"/>
          <w:szCs w:val="24"/>
        </w:rPr>
        <w:t>全国组委会下发通知</w:t>
      </w:r>
      <w:r w:rsidRPr="00AB143E">
        <w:rPr>
          <w:rFonts w:ascii="华文新魏" w:eastAsia="华文新魏"/>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省级组委会下发通知至各参赛院校</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r w:rsidR="00417EAF" w:rsidRPr="00AB143E">
        <w:rPr>
          <w:rFonts w:ascii="华文新魏" w:eastAsia="华文新魏" w:hAnsiTheme="minorEastAsia" w:hint="eastAsia"/>
          <w:sz w:val="24"/>
          <w:szCs w:val="24"/>
        </w:rPr>
        <w:t xml:space="preserve">→ </w:t>
      </w:r>
      <w:r w:rsidR="00417EAF">
        <w:rPr>
          <w:rFonts w:ascii="华文新魏" w:eastAsia="华文新魏" w:hAnsiTheme="minorEastAsia" w:hint="eastAsia"/>
          <w:sz w:val="24"/>
          <w:szCs w:val="24"/>
        </w:rPr>
        <w:t>各参赛学校填写</w:t>
      </w:r>
      <w:r w:rsidR="00417EAF" w:rsidRPr="0001434F">
        <w:rPr>
          <w:rFonts w:ascii="华文新魏" w:eastAsia="华文新魏" w:hAnsiTheme="minorEastAsia" w:hint="eastAsia"/>
          <w:color w:val="FF0000"/>
          <w:sz w:val="24"/>
          <w:szCs w:val="24"/>
        </w:rPr>
        <w:t>报名方式反馈表</w:t>
      </w:r>
      <w:r w:rsidR="00417EAF">
        <w:rPr>
          <w:rFonts w:ascii="华文新魏" w:eastAsia="华文新魏" w:hAnsiTheme="minorEastAsia" w:hint="eastAsia"/>
          <w:color w:val="FF0000"/>
          <w:sz w:val="24"/>
          <w:szCs w:val="24"/>
        </w:rPr>
        <w:t>（网报前填写）</w:t>
      </w:r>
      <w:r w:rsidR="00417EAF" w:rsidRPr="00AB143E">
        <w:rPr>
          <w:rFonts w:ascii="华文新魏" w:eastAsia="华文新魏" w:hAnsiTheme="minorEastAsia" w:hint="eastAsia"/>
          <w:sz w:val="24"/>
          <w:szCs w:val="24"/>
        </w:rPr>
        <w:t>→</w:t>
      </w:r>
      <w:r w:rsidRPr="00AB143E">
        <w:rPr>
          <w:rFonts w:ascii="华文新魏" w:eastAsia="华文新魏" w:hAnsi="宋体" w:hint="eastAsia"/>
          <w:sz w:val="24"/>
          <w:szCs w:val="24"/>
        </w:rPr>
        <w:t>各参赛院校宣传发动竞赛</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参赛学生网</w:t>
      </w:r>
      <w:r w:rsidRPr="00AB143E">
        <w:rPr>
          <w:rFonts w:ascii="华文新魏" w:eastAsia="华文新魏" w:hAnsi="宋体" w:hint="eastAsia"/>
          <w:sz w:val="24"/>
          <w:szCs w:val="24"/>
        </w:rPr>
        <w:lastRenderedPageBreak/>
        <w:t>上报名及缴费</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全国组委会反馈报名数据至各参赛院校</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参赛院校安排初赛考务工作</w:t>
      </w:r>
      <w:r w:rsidR="00222BCA">
        <w:rPr>
          <w:rFonts w:ascii="华文新魏" w:eastAsia="华文新魏" w:hAnsi="宋体" w:hint="eastAsia"/>
          <w:sz w:val="24"/>
          <w:szCs w:val="24"/>
        </w:rPr>
        <w:t>（可在网报系统内分配考场）</w:t>
      </w:r>
      <w:r w:rsidRPr="00AB143E">
        <w:rPr>
          <w:rFonts w:ascii="华文新魏" w:eastAsia="华文新魏" w:hAnsi="宋体"/>
          <w:sz w:val="24"/>
          <w:szCs w:val="24"/>
        </w:rPr>
        <w:t xml:space="preserve"> </w:t>
      </w:r>
      <w:r w:rsidRPr="00AB143E">
        <w:rPr>
          <w:rFonts w:ascii="华文新魏" w:eastAsia="华文新魏" w:hAnsi="宋体" w:hint="eastAsia"/>
          <w:sz w:val="24"/>
          <w:szCs w:val="24"/>
        </w:rPr>
        <w:t>→</w:t>
      </w:r>
      <w:r w:rsidRPr="00AB143E">
        <w:rPr>
          <w:rFonts w:ascii="华文新魏" w:eastAsia="华文新魏" w:hAnsi="宋体"/>
          <w:sz w:val="24"/>
          <w:szCs w:val="24"/>
        </w:rPr>
        <w:t xml:space="preserve"> </w:t>
      </w:r>
      <w:hyperlink r:id="rId6" w:history="1">
        <w:r w:rsidR="00417EAF" w:rsidRPr="00417EAF">
          <w:rPr>
            <w:rStyle w:val="a5"/>
            <w:rFonts w:ascii="华文新魏" w:eastAsia="华文新魏" w:hAnsi="宋体" w:hint="eastAsia"/>
            <w:sz w:val="24"/>
            <w:szCs w:val="24"/>
          </w:rPr>
          <w:t>参赛院校填写</w:t>
        </w:r>
        <w:r w:rsidR="00417EAF" w:rsidRPr="00417EAF">
          <w:rPr>
            <w:rStyle w:val="a5"/>
            <w:rFonts w:ascii="华文新魏" w:eastAsia="华文新魏" w:hAnsi="宋体" w:hint="eastAsia"/>
            <w:color w:val="FF0000"/>
            <w:sz w:val="24"/>
            <w:szCs w:val="24"/>
          </w:rPr>
          <w:t>网报反馈表</w:t>
        </w:r>
        <w:r w:rsidR="00417EAF" w:rsidRPr="00417EAF">
          <w:rPr>
            <w:rStyle w:val="a5"/>
            <w:rFonts w:ascii="华文新魏" w:eastAsia="华文新魏" w:hAnsi="宋体" w:hint="eastAsia"/>
            <w:sz w:val="24"/>
            <w:szCs w:val="24"/>
          </w:rPr>
          <w:t>（网报结束后填写）</w:t>
        </w:r>
        <w:r w:rsidR="00D06749" w:rsidRPr="00562EBE">
          <w:rPr>
            <w:rStyle w:val="a5"/>
            <w:rFonts w:ascii="华文新魏" w:eastAsia="华文新魏" w:hAnsi="宋体" w:hint="eastAsia"/>
            <w:sz w:val="24"/>
            <w:szCs w:val="24"/>
          </w:rPr>
          <w:t>并发送至3251443428@qq.com</w:t>
        </w:r>
      </w:hyperlink>
      <w:r w:rsidR="00D06749">
        <w:rPr>
          <w:rFonts w:ascii="华文新魏" w:eastAsia="华文新魏" w:hAnsi="宋体" w:hint="eastAsia"/>
          <w:sz w:val="24"/>
          <w:szCs w:val="24"/>
        </w:rPr>
        <w:t xml:space="preserve"> </w:t>
      </w:r>
      <w:r w:rsidR="00D06749" w:rsidRPr="00AB143E">
        <w:rPr>
          <w:rFonts w:ascii="华文新魏" w:eastAsia="华文新魏" w:hAnsi="宋体" w:hint="eastAsia"/>
          <w:sz w:val="24"/>
          <w:szCs w:val="24"/>
        </w:rPr>
        <w:t>→</w:t>
      </w:r>
      <w:r w:rsidR="00D06749">
        <w:rPr>
          <w:rFonts w:ascii="华文新魏" w:eastAsia="华文新魏" w:hAnsi="宋体" w:hint="eastAsia"/>
          <w:sz w:val="24"/>
          <w:szCs w:val="24"/>
        </w:rPr>
        <w:t xml:space="preserve"> </w:t>
      </w:r>
      <w:r w:rsidRPr="00AB143E">
        <w:rPr>
          <w:rFonts w:ascii="华文新魏" w:eastAsia="华文新魏" w:hAnsi="宋体" w:hint="eastAsia"/>
          <w:sz w:val="24"/>
          <w:szCs w:val="24"/>
        </w:rPr>
        <w:t>全国组委会</w:t>
      </w:r>
      <w:r>
        <w:rPr>
          <w:rFonts w:ascii="华文新魏" w:eastAsia="华文新魏" w:hAnsi="宋体" w:hint="eastAsia"/>
          <w:sz w:val="24"/>
          <w:szCs w:val="24"/>
        </w:rPr>
        <w:t>向</w:t>
      </w:r>
      <w:r w:rsidR="00D06749">
        <w:rPr>
          <w:rFonts w:ascii="华文新魏" w:eastAsia="华文新魏" w:hAnsi="宋体" w:hint="eastAsia"/>
          <w:sz w:val="24"/>
          <w:szCs w:val="24"/>
        </w:rPr>
        <w:t>网报院校下发</w:t>
      </w:r>
      <w:r w:rsidR="00834BE3">
        <w:rPr>
          <w:rFonts w:ascii="华文新魏" w:eastAsia="华文新魏" w:hAnsi="宋体" w:hint="eastAsia"/>
          <w:sz w:val="24"/>
          <w:szCs w:val="24"/>
        </w:rPr>
        <w:t>初赛</w:t>
      </w:r>
      <w:r w:rsidRPr="00AB143E">
        <w:rPr>
          <w:rFonts w:ascii="华文新魏" w:eastAsia="华文新魏" w:hAnsi="宋体" w:hint="eastAsia"/>
          <w:sz w:val="24"/>
          <w:szCs w:val="24"/>
        </w:rPr>
        <w:t>考务费</w:t>
      </w:r>
    </w:p>
    <w:p w:rsidR="00B06BCD" w:rsidRPr="009D72D2" w:rsidRDefault="00B06BCD" w:rsidP="006E6BD3">
      <w:pPr>
        <w:ind w:firstLine="465"/>
        <w:rPr>
          <w:b/>
          <w:sz w:val="24"/>
          <w:szCs w:val="24"/>
        </w:rPr>
      </w:pPr>
      <w:r w:rsidRPr="009D72D2">
        <w:rPr>
          <w:rFonts w:hint="eastAsia"/>
          <w:b/>
          <w:sz w:val="24"/>
          <w:szCs w:val="24"/>
        </w:rPr>
        <w:t>报名时间</w:t>
      </w:r>
    </w:p>
    <w:p w:rsidR="00B06BCD" w:rsidRDefault="00B06BCD" w:rsidP="006E6BD3">
      <w:pPr>
        <w:ind w:firstLine="465"/>
        <w:rPr>
          <w:sz w:val="24"/>
          <w:szCs w:val="24"/>
        </w:rPr>
      </w:pPr>
    </w:p>
    <w:p w:rsidR="00B06BCD" w:rsidRDefault="00834BE3" w:rsidP="006E6BD3">
      <w:pPr>
        <w:ind w:firstLine="465"/>
        <w:rPr>
          <w:sz w:val="24"/>
          <w:szCs w:val="24"/>
        </w:rPr>
      </w:pPr>
      <w:r>
        <w:rPr>
          <w:rFonts w:hint="eastAsia"/>
          <w:sz w:val="24"/>
          <w:szCs w:val="24"/>
        </w:rPr>
        <w:t>201</w:t>
      </w:r>
      <w:r w:rsidR="009E7A6D">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sidR="0046638C">
        <w:rPr>
          <w:rFonts w:hint="eastAsia"/>
          <w:sz w:val="24"/>
          <w:szCs w:val="24"/>
        </w:rPr>
        <w:t>5</w:t>
      </w:r>
      <w:r>
        <w:rPr>
          <w:rFonts w:hint="eastAsia"/>
          <w:sz w:val="24"/>
          <w:szCs w:val="24"/>
        </w:rPr>
        <w:t>日开始</w:t>
      </w:r>
      <w:r w:rsidR="00B06BCD">
        <w:rPr>
          <w:rFonts w:hint="eastAsia"/>
          <w:sz w:val="24"/>
          <w:szCs w:val="24"/>
        </w:rPr>
        <w:t>报名，报名截止时间为：</w:t>
      </w:r>
      <w:r w:rsidR="00B06BCD">
        <w:rPr>
          <w:sz w:val="24"/>
          <w:szCs w:val="24"/>
        </w:rPr>
        <w:t>20</w:t>
      </w:r>
      <w:r w:rsidR="009E7A6D">
        <w:rPr>
          <w:rFonts w:hint="eastAsia"/>
          <w:sz w:val="24"/>
          <w:szCs w:val="24"/>
        </w:rPr>
        <w:t>20</w:t>
      </w:r>
      <w:r w:rsidR="00B06BCD">
        <w:rPr>
          <w:rFonts w:hint="eastAsia"/>
          <w:sz w:val="24"/>
          <w:szCs w:val="24"/>
        </w:rPr>
        <w:t>年</w:t>
      </w:r>
      <w:r w:rsidR="00AD0663">
        <w:rPr>
          <w:rFonts w:hint="eastAsia"/>
          <w:sz w:val="24"/>
          <w:szCs w:val="24"/>
        </w:rPr>
        <w:t>3</w:t>
      </w:r>
      <w:r w:rsidR="00B06BCD">
        <w:rPr>
          <w:rFonts w:hint="eastAsia"/>
          <w:sz w:val="24"/>
          <w:szCs w:val="24"/>
        </w:rPr>
        <w:t>月</w:t>
      </w:r>
      <w:r w:rsidR="0046638C">
        <w:rPr>
          <w:rFonts w:hint="eastAsia"/>
          <w:sz w:val="24"/>
          <w:szCs w:val="24"/>
        </w:rPr>
        <w:t>20</w:t>
      </w:r>
      <w:r w:rsidR="00B06BCD">
        <w:rPr>
          <w:rFonts w:hint="eastAsia"/>
          <w:sz w:val="24"/>
          <w:szCs w:val="24"/>
        </w:rPr>
        <w:t>日</w:t>
      </w:r>
    </w:p>
    <w:p w:rsidR="00B06BCD" w:rsidRDefault="00B06BCD" w:rsidP="006E6BD3">
      <w:pPr>
        <w:ind w:firstLine="465"/>
        <w:rPr>
          <w:sz w:val="24"/>
          <w:szCs w:val="24"/>
        </w:rPr>
      </w:pPr>
    </w:p>
    <w:p w:rsidR="00B06BCD" w:rsidRDefault="00B06BCD" w:rsidP="006E6BD3">
      <w:pPr>
        <w:ind w:firstLine="465"/>
        <w:rPr>
          <w:sz w:val="24"/>
          <w:szCs w:val="24"/>
        </w:rPr>
      </w:pPr>
      <w:r>
        <w:rPr>
          <w:rFonts w:hint="eastAsia"/>
          <w:sz w:val="24"/>
          <w:szCs w:val="24"/>
        </w:rPr>
        <w:t>请</w:t>
      </w:r>
      <w:r w:rsidR="00AD0663">
        <w:rPr>
          <w:rFonts w:hint="eastAsia"/>
          <w:sz w:val="24"/>
          <w:szCs w:val="24"/>
        </w:rPr>
        <w:t>各参赛院校</w:t>
      </w:r>
      <w:r>
        <w:rPr>
          <w:rFonts w:hint="eastAsia"/>
          <w:sz w:val="24"/>
          <w:szCs w:val="24"/>
        </w:rPr>
        <w:t>做好竞赛宣传及发动工作，</w:t>
      </w:r>
      <w:r w:rsidR="00AD0663">
        <w:rPr>
          <w:rFonts w:hint="eastAsia"/>
          <w:sz w:val="24"/>
          <w:szCs w:val="24"/>
        </w:rPr>
        <w:t>选择网报请</w:t>
      </w:r>
      <w:r>
        <w:rPr>
          <w:rFonts w:hint="eastAsia"/>
          <w:sz w:val="24"/>
          <w:szCs w:val="24"/>
        </w:rPr>
        <w:t>填写报名方式反馈表，于</w:t>
      </w:r>
      <w:r>
        <w:rPr>
          <w:sz w:val="24"/>
          <w:szCs w:val="24"/>
        </w:rPr>
        <w:t>201</w:t>
      </w:r>
      <w:r w:rsidR="009E7A6D">
        <w:rPr>
          <w:rFonts w:hint="eastAsia"/>
          <w:sz w:val="24"/>
          <w:szCs w:val="24"/>
        </w:rPr>
        <w:t>9</w:t>
      </w:r>
      <w:r>
        <w:rPr>
          <w:rFonts w:hint="eastAsia"/>
          <w:sz w:val="24"/>
          <w:szCs w:val="24"/>
        </w:rPr>
        <w:t>年</w:t>
      </w:r>
      <w:r>
        <w:rPr>
          <w:sz w:val="24"/>
          <w:szCs w:val="24"/>
        </w:rPr>
        <w:t>12</w:t>
      </w:r>
      <w:r>
        <w:rPr>
          <w:rFonts w:hint="eastAsia"/>
          <w:sz w:val="24"/>
          <w:szCs w:val="24"/>
        </w:rPr>
        <w:t>月</w:t>
      </w:r>
      <w:r w:rsidR="009E7A6D">
        <w:rPr>
          <w:rFonts w:hint="eastAsia"/>
          <w:sz w:val="24"/>
          <w:szCs w:val="24"/>
        </w:rPr>
        <w:t>25</w:t>
      </w:r>
      <w:r>
        <w:rPr>
          <w:rFonts w:hint="eastAsia"/>
          <w:sz w:val="24"/>
          <w:szCs w:val="24"/>
        </w:rPr>
        <w:t>日前</w:t>
      </w:r>
      <w:r w:rsidR="00417EAF">
        <w:rPr>
          <w:rFonts w:hint="eastAsia"/>
          <w:sz w:val="24"/>
          <w:szCs w:val="24"/>
        </w:rPr>
        <w:t>送至湖北省竞赛组委会邮箱（</w:t>
      </w:r>
      <w:r w:rsidR="00417EAF">
        <w:rPr>
          <w:rFonts w:hint="eastAsia"/>
          <w:sz w:val="24"/>
          <w:szCs w:val="24"/>
        </w:rPr>
        <w:t>642013004@qq.com</w:t>
      </w:r>
      <w:r w:rsidR="00417EAF">
        <w:rPr>
          <w:rFonts w:hint="eastAsia"/>
          <w:sz w:val="24"/>
          <w:szCs w:val="24"/>
        </w:rPr>
        <w:t>），以及</w:t>
      </w:r>
      <w:r>
        <w:rPr>
          <w:rFonts w:hint="eastAsia"/>
          <w:sz w:val="24"/>
          <w:szCs w:val="24"/>
        </w:rPr>
        <w:t>全国竞赛组委会</w:t>
      </w:r>
      <w:r w:rsidR="00222BCA">
        <w:rPr>
          <w:rFonts w:hint="eastAsia"/>
          <w:sz w:val="24"/>
          <w:szCs w:val="24"/>
        </w:rPr>
        <w:t>网报邮箱</w:t>
      </w:r>
      <w:r>
        <w:rPr>
          <w:rFonts w:hint="eastAsia"/>
          <w:sz w:val="24"/>
          <w:szCs w:val="24"/>
        </w:rPr>
        <w:t>（</w:t>
      </w:r>
      <w:r w:rsidR="00222BCA">
        <w:rPr>
          <w:rFonts w:hint="eastAsia"/>
          <w:sz w:val="24"/>
          <w:szCs w:val="24"/>
        </w:rPr>
        <w:t>3251443428@qq.com</w:t>
      </w:r>
      <w:r>
        <w:rPr>
          <w:rFonts w:hint="eastAsia"/>
          <w:sz w:val="24"/>
          <w:szCs w:val="24"/>
        </w:rPr>
        <w:t>），以便全国竞赛组委会安排后续报名事宜。</w:t>
      </w:r>
    </w:p>
    <w:p w:rsidR="00B06BCD" w:rsidRDefault="002C1E3A" w:rsidP="006E6BD3">
      <w:pPr>
        <w:ind w:firstLine="465"/>
        <w:rPr>
          <w:sz w:val="24"/>
          <w:szCs w:val="24"/>
        </w:rPr>
      </w:pPr>
      <w:r w:rsidRPr="002C1E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26" type="#_x0000_t75" alt="大学生英语竞赛组委会.jpg" style="position:absolute;left:0;text-align:left;margin-left:249pt;margin-top:8.7pt;width:127.5pt;height:126.75pt;z-index:-1;visibility:visible">
            <v:imagedata r:id="rId7" o:title=""/>
          </v:shape>
        </w:pict>
      </w:r>
    </w:p>
    <w:p w:rsidR="00B06BCD" w:rsidRDefault="00B06BCD" w:rsidP="006E6BD3">
      <w:pPr>
        <w:ind w:firstLine="465"/>
        <w:rPr>
          <w:sz w:val="24"/>
          <w:szCs w:val="24"/>
        </w:rPr>
      </w:pPr>
    </w:p>
    <w:p w:rsidR="00B06BCD" w:rsidRPr="009D72D2" w:rsidRDefault="00B06BCD" w:rsidP="006E6BD3">
      <w:pPr>
        <w:ind w:firstLine="465"/>
        <w:rPr>
          <w:sz w:val="24"/>
          <w:szCs w:val="24"/>
        </w:rPr>
      </w:pPr>
    </w:p>
    <w:p w:rsidR="00B06BCD" w:rsidRPr="00AD0663" w:rsidRDefault="00B06BCD" w:rsidP="006E6BD3">
      <w:pPr>
        <w:ind w:firstLine="465"/>
        <w:rPr>
          <w:sz w:val="24"/>
          <w:szCs w:val="24"/>
        </w:rPr>
      </w:pPr>
    </w:p>
    <w:p w:rsidR="00B06BCD" w:rsidRPr="00F0499F" w:rsidRDefault="00B06BCD" w:rsidP="009B2F1C">
      <w:pPr>
        <w:ind w:firstLineChars="1950" w:firstLine="4698"/>
        <w:rPr>
          <w:b/>
          <w:sz w:val="24"/>
          <w:szCs w:val="24"/>
        </w:rPr>
      </w:pPr>
      <w:r w:rsidRPr="00F0499F">
        <w:rPr>
          <w:rFonts w:hint="eastAsia"/>
          <w:b/>
          <w:sz w:val="24"/>
          <w:szCs w:val="24"/>
        </w:rPr>
        <w:t>全国大学生英语竞赛组委会</w:t>
      </w:r>
    </w:p>
    <w:p w:rsidR="00B06BCD" w:rsidRDefault="00B06BCD" w:rsidP="009B2F1C">
      <w:pPr>
        <w:ind w:firstLineChars="2400" w:firstLine="5060"/>
        <w:rPr>
          <w:b/>
        </w:rPr>
      </w:pPr>
      <w:r w:rsidRPr="00F0499F">
        <w:rPr>
          <w:rFonts w:hint="eastAsia"/>
          <w:b/>
        </w:rPr>
        <w:t>二〇一</w:t>
      </w:r>
      <w:r w:rsidR="00901C00">
        <w:rPr>
          <w:rFonts w:hint="eastAsia"/>
          <w:b/>
        </w:rPr>
        <w:t>九</w:t>
      </w:r>
      <w:r w:rsidRPr="00F0499F">
        <w:rPr>
          <w:rFonts w:hint="eastAsia"/>
          <w:b/>
        </w:rPr>
        <w:t>年十</w:t>
      </w:r>
      <w:r w:rsidR="0046638C">
        <w:rPr>
          <w:rFonts w:hint="eastAsia"/>
          <w:b/>
        </w:rPr>
        <w:t>二</w:t>
      </w:r>
      <w:r w:rsidRPr="00F0499F">
        <w:rPr>
          <w:rFonts w:hint="eastAsia"/>
          <w:b/>
        </w:rPr>
        <w:t>月</w:t>
      </w:r>
      <w:r w:rsidR="0046638C">
        <w:rPr>
          <w:rFonts w:hint="eastAsia"/>
          <w:b/>
        </w:rPr>
        <w:t>三</w:t>
      </w:r>
      <w:r w:rsidRPr="00F0499F">
        <w:rPr>
          <w:rFonts w:hint="eastAsia"/>
          <w:b/>
        </w:rPr>
        <w:t>日</w:t>
      </w:r>
    </w:p>
    <w:p w:rsidR="00B06BCD" w:rsidRDefault="00B06BCD" w:rsidP="006E6BD3">
      <w:pPr>
        <w:rPr>
          <w:b/>
        </w:rPr>
      </w:pPr>
    </w:p>
    <w:p w:rsidR="00B06BCD" w:rsidRDefault="00B06BCD" w:rsidP="006E6BD3">
      <w:pPr>
        <w:rPr>
          <w:b/>
        </w:rPr>
      </w:pPr>
    </w:p>
    <w:p w:rsidR="00B06BCD" w:rsidRDefault="00B06BCD" w:rsidP="006E6BD3">
      <w:pPr>
        <w:rPr>
          <w:b/>
        </w:rPr>
      </w:pPr>
    </w:p>
    <w:p w:rsidR="00B06BCD" w:rsidRDefault="00B06BCD" w:rsidP="006E6BD3">
      <w:pPr>
        <w:rPr>
          <w:b/>
        </w:rPr>
      </w:pPr>
    </w:p>
    <w:p w:rsidR="00B06BCD" w:rsidRDefault="00B06BCD" w:rsidP="006E6BD3">
      <w:pPr>
        <w:rPr>
          <w:b/>
        </w:rPr>
      </w:pPr>
    </w:p>
    <w:p w:rsidR="00B06BCD" w:rsidRPr="00527860" w:rsidRDefault="00B06BCD" w:rsidP="006E6BD3">
      <w:pPr>
        <w:jc w:val="center"/>
        <w:rPr>
          <w:b/>
          <w:sz w:val="28"/>
          <w:szCs w:val="28"/>
        </w:rPr>
      </w:pPr>
      <w:r w:rsidRPr="00527860">
        <w:rPr>
          <w:b/>
          <w:sz w:val="28"/>
          <w:szCs w:val="28"/>
        </w:rPr>
        <w:t>20</w:t>
      </w:r>
      <w:r w:rsidR="009E7A6D">
        <w:rPr>
          <w:rFonts w:hint="eastAsia"/>
          <w:b/>
          <w:sz w:val="28"/>
          <w:szCs w:val="28"/>
        </w:rPr>
        <w:t>20</w:t>
      </w:r>
      <w:r w:rsidRPr="00527860">
        <w:rPr>
          <w:rFonts w:hint="eastAsia"/>
          <w:b/>
          <w:sz w:val="28"/>
          <w:szCs w:val="28"/>
        </w:rPr>
        <w:t>年全国大学生英语竞赛（</w:t>
      </w:r>
      <w:r w:rsidR="00C17A4B">
        <w:rPr>
          <w:rFonts w:hint="eastAsia"/>
          <w:b/>
          <w:sz w:val="28"/>
          <w:szCs w:val="28"/>
          <w:u w:val="single"/>
        </w:rPr>
        <w:t>湖北</w:t>
      </w:r>
      <w:r w:rsidRPr="00527860">
        <w:rPr>
          <w:rFonts w:hint="eastAsia"/>
          <w:b/>
          <w:sz w:val="28"/>
          <w:szCs w:val="28"/>
        </w:rPr>
        <w:t>赛区）</w:t>
      </w:r>
      <w:r>
        <w:rPr>
          <w:rFonts w:hint="eastAsia"/>
          <w:b/>
          <w:sz w:val="28"/>
          <w:szCs w:val="28"/>
        </w:rPr>
        <w:t>网上</w:t>
      </w:r>
      <w:r w:rsidRPr="00527860">
        <w:rPr>
          <w:rFonts w:hint="eastAsia"/>
          <w:b/>
          <w:sz w:val="28"/>
          <w:szCs w:val="28"/>
        </w:rPr>
        <w:t>报名</w:t>
      </w:r>
      <w:r>
        <w:rPr>
          <w:rFonts w:hint="eastAsia"/>
          <w:b/>
          <w:sz w:val="28"/>
          <w:szCs w:val="28"/>
        </w:rPr>
        <w:t>信息</w:t>
      </w:r>
      <w:r w:rsidRPr="00527860">
        <w:rPr>
          <w:rFonts w:hint="eastAsia"/>
          <w:b/>
          <w:sz w:val="28"/>
          <w:szCs w:val="28"/>
        </w:rPr>
        <w:t>反馈表</w:t>
      </w:r>
    </w:p>
    <w:p w:rsidR="00417EAF" w:rsidRPr="00C37A6A" w:rsidRDefault="00417EAF" w:rsidP="00417EAF">
      <w:pPr>
        <w:jc w:val="center"/>
        <w:rPr>
          <w:color w:val="FF0000"/>
          <w:sz w:val="24"/>
          <w:szCs w:val="24"/>
        </w:rPr>
      </w:pPr>
      <w:r w:rsidRPr="00C37A6A">
        <w:rPr>
          <w:rFonts w:hint="eastAsia"/>
          <w:color w:val="FF0000"/>
          <w:sz w:val="24"/>
          <w:szCs w:val="24"/>
        </w:rPr>
        <w:t>（选择网络报名的学校在</w:t>
      </w:r>
      <w:r w:rsidRPr="00C37A6A">
        <w:rPr>
          <w:rFonts w:hint="eastAsia"/>
          <w:b/>
          <w:color w:val="FF0000"/>
          <w:sz w:val="24"/>
          <w:szCs w:val="24"/>
        </w:rPr>
        <w:t>网络报名开始前</w:t>
      </w:r>
      <w:r w:rsidRPr="00C37A6A">
        <w:rPr>
          <w:rFonts w:hint="eastAsia"/>
          <w:color w:val="FF0000"/>
          <w:sz w:val="24"/>
          <w:szCs w:val="24"/>
        </w:rPr>
        <w:t>填报）</w:t>
      </w:r>
    </w:p>
    <w:p w:rsidR="00B06BCD" w:rsidRPr="00417EAF" w:rsidRDefault="00B06BCD" w:rsidP="006E6BD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984"/>
        <w:gridCol w:w="1560"/>
        <w:gridCol w:w="3260"/>
      </w:tblGrid>
      <w:tr w:rsidR="00B06BCD" w:rsidRPr="008C3319" w:rsidTr="008C3319">
        <w:trPr>
          <w:trHeight w:val="448"/>
        </w:trPr>
        <w:tc>
          <w:tcPr>
            <w:tcW w:w="1526" w:type="dxa"/>
          </w:tcPr>
          <w:p w:rsidR="00B06BCD" w:rsidRPr="008C3319" w:rsidRDefault="00B06BCD" w:rsidP="00AF587D">
            <w:pPr>
              <w:rPr>
                <w:b/>
              </w:rPr>
            </w:pPr>
            <w:r w:rsidRPr="008C3319">
              <w:rPr>
                <w:rFonts w:hint="eastAsia"/>
                <w:b/>
              </w:rPr>
              <w:t>参赛学校</w:t>
            </w:r>
          </w:p>
        </w:tc>
        <w:tc>
          <w:tcPr>
            <w:tcW w:w="1984" w:type="dxa"/>
          </w:tcPr>
          <w:p w:rsidR="00B06BCD" w:rsidRPr="008C3319" w:rsidRDefault="00B06BCD" w:rsidP="00AF587D">
            <w:pPr>
              <w:rPr>
                <w:b/>
              </w:rPr>
            </w:pPr>
          </w:p>
        </w:tc>
        <w:tc>
          <w:tcPr>
            <w:tcW w:w="1560" w:type="dxa"/>
          </w:tcPr>
          <w:p w:rsidR="00B06BCD" w:rsidRPr="008C3319" w:rsidRDefault="00B06BCD" w:rsidP="00AF587D">
            <w:pPr>
              <w:rPr>
                <w:b/>
              </w:rPr>
            </w:pPr>
            <w:r w:rsidRPr="008C3319">
              <w:rPr>
                <w:rFonts w:hint="eastAsia"/>
                <w:b/>
              </w:rPr>
              <w:t>通讯地址</w:t>
            </w:r>
          </w:p>
        </w:tc>
        <w:tc>
          <w:tcPr>
            <w:tcW w:w="3260" w:type="dxa"/>
          </w:tcPr>
          <w:p w:rsidR="00B06BCD" w:rsidRPr="008C3319" w:rsidRDefault="00B06BCD" w:rsidP="00AF587D">
            <w:pPr>
              <w:rPr>
                <w:b/>
              </w:rPr>
            </w:pPr>
          </w:p>
        </w:tc>
      </w:tr>
      <w:tr w:rsidR="00B06BCD" w:rsidRPr="008C3319" w:rsidTr="008C3319">
        <w:trPr>
          <w:trHeight w:val="411"/>
        </w:trPr>
        <w:tc>
          <w:tcPr>
            <w:tcW w:w="1526" w:type="dxa"/>
          </w:tcPr>
          <w:p w:rsidR="00B06BCD" w:rsidRPr="008C3319" w:rsidRDefault="00B06BCD" w:rsidP="00AF587D">
            <w:pPr>
              <w:rPr>
                <w:b/>
              </w:rPr>
            </w:pPr>
            <w:r w:rsidRPr="008C3319">
              <w:rPr>
                <w:rFonts w:hint="eastAsia"/>
                <w:b/>
              </w:rPr>
              <w:t>联系人</w:t>
            </w:r>
          </w:p>
        </w:tc>
        <w:tc>
          <w:tcPr>
            <w:tcW w:w="1984" w:type="dxa"/>
          </w:tcPr>
          <w:p w:rsidR="00B06BCD" w:rsidRPr="008C3319" w:rsidRDefault="00B06BCD" w:rsidP="00AF587D">
            <w:pPr>
              <w:rPr>
                <w:b/>
              </w:rPr>
            </w:pPr>
          </w:p>
        </w:tc>
        <w:tc>
          <w:tcPr>
            <w:tcW w:w="1560" w:type="dxa"/>
          </w:tcPr>
          <w:p w:rsidR="00B06BCD" w:rsidRPr="008C3319" w:rsidRDefault="00B06BCD" w:rsidP="00AF587D">
            <w:pPr>
              <w:rPr>
                <w:b/>
              </w:rPr>
            </w:pPr>
            <w:r w:rsidRPr="008C3319">
              <w:rPr>
                <w:rFonts w:hint="eastAsia"/>
                <w:b/>
              </w:rPr>
              <w:t>联系电话</w:t>
            </w:r>
          </w:p>
        </w:tc>
        <w:tc>
          <w:tcPr>
            <w:tcW w:w="3260" w:type="dxa"/>
          </w:tcPr>
          <w:p w:rsidR="00B06BCD" w:rsidRPr="008C3319" w:rsidRDefault="00B06BCD" w:rsidP="00AF587D">
            <w:pPr>
              <w:rPr>
                <w:b/>
              </w:rPr>
            </w:pPr>
          </w:p>
        </w:tc>
      </w:tr>
      <w:tr w:rsidR="00B06BCD" w:rsidRPr="008C3319" w:rsidTr="008C3319">
        <w:trPr>
          <w:trHeight w:val="417"/>
        </w:trPr>
        <w:tc>
          <w:tcPr>
            <w:tcW w:w="1526" w:type="dxa"/>
          </w:tcPr>
          <w:p w:rsidR="00B06BCD" w:rsidRPr="008C3319" w:rsidRDefault="00B06BCD" w:rsidP="00AF587D">
            <w:pPr>
              <w:rPr>
                <w:b/>
              </w:rPr>
            </w:pPr>
            <w:r w:rsidRPr="008C3319">
              <w:rPr>
                <w:rFonts w:hint="eastAsia"/>
                <w:b/>
              </w:rPr>
              <w:t>报名类别</w:t>
            </w:r>
          </w:p>
        </w:tc>
        <w:tc>
          <w:tcPr>
            <w:tcW w:w="1984" w:type="dxa"/>
          </w:tcPr>
          <w:p w:rsidR="00B06BCD" w:rsidRPr="008C3319" w:rsidRDefault="00B06BCD" w:rsidP="00AF587D">
            <w:pPr>
              <w:rPr>
                <w:b/>
              </w:rPr>
            </w:pPr>
          </w:p>
        </w:tc>
        <w:tc>
          <w:tcPr>
            <w:tcW w:w="1560" w:type="dxa"/>
          </w:tcPr>
          <w:p w:rsidR="00B06BCD" w:rsidRPr="008C3319" w:rsidRDefault="00B06BCD" w:rsidP="00AF587D">
            <w:pPr>
              <w:rPr>
                <w:b/>
              </w:rPr>
            </w:pPr>
            <w:r w:rsidRPr="008C3319">
              <w:rPr>
                <w:rFonts w:hint="eastAsia"/>
                <w:b/>
              </w:rPr>
              <w:t>是否分校区</w:t>
            </w:r>
          </w:p>
        </w:tc>
        <w:tc>
          <w:tcPr>
            <w:tcW w:w="3260" w:type="dxa"/>
          </w:tcPr>
          <w:p w:rsidR="00B06BCD" w:rsidRPr="008C3319" w:rsidRDefault="00222BCA" w:rsidP="00AF587D">
            <w:pPr>
              <w:rPr>
                <w:b/>
              </w:rPr>
            </w:pPr>
            <w:r>
              <w:rPr>
                <w:rFonts w:hint="eastAsia"/>
                <w:b/>
              </w:rPr>
              <w:t>（若是，请填写各校区名称）</w:t>
            </w:r>
          </w:p>
        </w:tc>
      </w:tr>
      <w:tr w:rsidR="00B06BCD" w:rsidRPr="008C3319" w:rsidTr="008C3319">
        <w:trPr>
          <w:trHeight w:val="417"/>
        </w:trPr>
        <w:tc>
          <w:tcPr>
            <w:tcW w:w="1526" w:type="dxa"/>
          </w:tcPr>
          <w:p w:rsidR="00B06BCD" w:rsidRPr="008C3319" w:rsidRDefault="00B06BCD" w:rsidP="00AF587D">
            <w:pPr>
              <w:rPr>
                <w:b/>
              </w:rPr>
            </w:pPr>
            <w:r w:rsidRPr="008C3319">
              <w:rPr>
                <w:rFonts w:hint="eastAsia"/>
                <w:b/>
              </w:rPr>
              <w:t>电子邮箱</w:t>
            </w:r>
          </w:p>
        </w:tc>
        <w:tc>
          <w:tcPr>
            <w:tcW w:w="1984" w:type="dxa"/>
          </w:tcPr>
          <w:p w:rsidR="00B06BCD" w:rsidRPr="008C3319" w:rsidRDefault="00B06BCD" w:rsidP="00AF587D">
            <w:pPr>
              <w:rPr>
                <w:b/>
              </w:rPr>
            </w:pPr>
          </w:p>
        </w:tc>
        <w:tc>
          <w:tcPr>
            <w:tcW w:w="1560" w:type="dxa"/>
          </w:tcPr>
          <w:p w:rsidR="00B06BCD" w:rsidRPr="008C3319" w:rsidRDefault="00B06BCD" w:rsidP="00AF587D">
            <w:pPr>
              <w:rPr>
                <w:b/>
              </w:rPr>
            </w:pPr>
            <w:r w:rsidRPr="008C3319">
              <w:rPr>
                <w:b/>
              </w:rPr>
              <w:t>QQ</w:t>
            </w:r>
            <w:r w:rsidRPr="008C3319">
              <w:rPr>
                <w:rFonts w:hint="eastAsia"/>
                <w:b/>
              </w:rPr>
              <w:t>号</w:t>
            </w:r>
          </w:p>
        </w:tc>
        <w:tc>
          <w:tcPr>
            <w:tcW w:w="3260" w:type="dxa"/>
          </w:tcPr>
          <w:p w:rsidR="00B06BCD" w:rsidRPr="008C3319" w:rsidRDefault="00B06BCD" w:rsidP="00AF587D">
            <w:pPr>
              <w:rPr>
                <w:b/>
              </w:rPr>
            </w:pPr>
          </w:p>
        </w:tc>
      </w:tr>
      <w:tr w:rsidR="00B06BCD" w:rsidRPr="008C3319" w:rsidTr="008C3319">
        <w:trPr>
          <w:trHeight w:val="417"/>
        </w:trPr>
        <w:tc>
          <w:tcPr>
            <w:tcW w:w="1526" w:type="dxa"/>
          </w:tcPr>
          <w:p w:rsidR="00B06BCD" w:rsidRPr="008C3319" w:rsidRDefault="00B06BCD" w:rsidP="00AF587D">
            <w:pPr>
              <w:rPr>
                <w:b/>
              </w:rPr>
            </w:pPr>
            <w:r w:rsidRPr="008C3319">
              <w:rPr>
                <w:rFonts w:hint="eastAsia"/>
                <w:b/>
              </w:rPr>
              <w:t>报名开始时间</w:t>
            </w:r>
          </w:p>
        </w:tc>
        <w:tc>
          <w:tcPr>
            <w:tcW w:w="1984" w:type="dxa"/>
          </w:tcPr>
          <w:p w:rsidR="00B06BCD" w:rsidRPr="008C3319" w:rsidRDefault="00B06BCD" w:rsidP="009E7A6D">
            <w:pPr>
              <w:rPr>
                <w:b/>
              </w:rPr>
            </w:pPr>
            <w:r>
              <w:rPr>
                <w:b/>
              </w:rPr>
              <w:t>201</w:t>
            </w:r>
            <w:r w:rsidR="009E7A6D">
              <w:rPr>
                <w:rFonts w:hint="eastAsia"/>
                <w:b/>
              </w:rPr>
              <w:t>9</w:t>
            </w:r>
            <w:r>
              <w:rPr>
                <w:rFonts w:hint="eastAsia"/>
                <w:b/>
              </w:rPr>
              <w:t>年</w:t>
            </w:r>
            <w:r>
              <w:rPr>
                <w:b/>
              </w:rPr>
              <w:t>12</w:t>
            </w:r>
            <w:r>
              <w:rPr>
                <w:rFonts w:hint="eastAsia"/>
                <w:b/>
              </w:rPr>
              <w:t>月</w:t>
            </w:r>
            <w:r>
              <w:rPr>
                <w:b/>
              </w:rPr>
              <w:t>1</w:t>
            </w:r>
            <w:r w:rsidR="0046638C">
              <w:rPr>
                <w:rFonts w:hint="eastAsia"/>
                <w:b/>
              </w:rPr>
              <w:t>5</w:t>
            </w:r>
            <w:r w:rsidR="00222BCA">
              <w:rPr>
                <w:rFonts w:hint="eastAsia"/>
                <w:b/>
              </w:rPr>
              <w:t>日</w:t>
            </w:r>
          </w:p>
        </w:tc>
        <w:tc>
          <w:tcPr>
            <w:tcW w:w="1560" w:type="dxa"/>
          </w:tcPr>
          <w:p w:rsidR="00B06BCD" w:rsidRPr="008C3319" w:rsidRDefault="00B06BCD" w:rsidP="00AF587D">
            <w:pPr>
              <w:rPr>
                <w:b/>
              </w:rPr>
            </w:pPr>
            <w:r w:rsidRPr="008C3319">
              <w:rPr>
                <w:rFonts w:hint="eastAsia"/>
                <w:b/>
              </w:rPr>
              <w:t>报名截止时间</w:t>
            </w:r>
          </w:p>
        </w:tc>
        <w:tc>
          <w:tcPr>
            <w:tcW w:w="3260" w:type="dxa"/>
          </w:tcPr>
          <w:p w:rsidR="00B06BCD" w:rsidRPr="008C3319" w:rsidRDefault="00B06BCD" w:rsidP="0046638C">
            <w:pPr>
              <w:rPr>
                <w:b/>
              </w:rPr>
            </w:pPr>
            <w:r>
              <w:rPr>
                <w:b/>
              </w:rPr>
              <w:t>201</w:t>
            </w:r>
            <w:r w:rsidR="002F6D98">
              <w:rPr>
                <w:rFonts w:hint="eastAsia"/>
                <w:b/>
              </w:rPr>
              <w:t>9</w:t>
            </w:r>
            <w:r>
              <w:rPr>
                <w:rFonts w:hint="eastAsia"/>
                <w:b/>
              </w:rPr>
              <w:t>年</w:t>
            </w:r>
            <w:r w:rsidR="00AD0663">
              <w:rPr>
                <w:rFonts w:hint="eastAsia"/>
                <w:b/>
              </w:rPr>
              <w:t>3</w:t>
            </w:r>
            <w:r>
              <w:rPr>
                <w:rFonts w:hint="eastAsia"/>
                <w:b/>
              </w:rPr>
              <w:t>月</w:t>
            </w:r>
            <w:r w:rsidR="0046638C">
              <w:rPr>
                <w:rFonts w:hint="eastAsia"/>
                <w:b/>
              </w:rPr>
              <w:t>2</w:t>
            </w:r>
            <w:r w:rsidR="00AD0663">
              <w:rPr>
                <w:rFonts w:hint="eastAsia"/>
                <w:b/>
              </w:rPr>
              <w:t>0</w:t>
            </w:r>
            <w:r>
              <w:rPr>
                <w:rFonts w:hint="eastAsia"/>
                <w:b/>
              </w:rPr>
              <w:t>日</w:t>
            </w:r>
          </w:p>
        </w:tc>
      </w:tr>
    </w:tbl>
    <w:p w:rsidR="00B06BCD" w:rsidRPr="00F0499F" w:rsidRDefault="00B06BCD" w:rsidP="006E6BD3">
      <w:pPr>
        <w:ind w:firstLine="465"/>
        <w:rPr>
          <w:b/>
        </w:rPr>
      </w:pPr>
      <w:r>
        <w:rPr>
          <w:rFonts w:hint="eastAsia"/>
          <w:b/>
        </w:rPr>
        <w:t>注：报名类别是指参赛院校组织哪几个类别（共</w:t>
      </w:r>
      <w:r>
        <w:rPr>
          <w:b/>
        </w:rPr>
        <w:t>A</w:t>
      </w:r>
      <w:r>
        <w:rPr>
          <w:rFonts w:hint="eastAsia"/>
          <w:b/>
        </w:rPr>
        <w:t>、</w:t>
      </w:r>
      <w:r>
        <w:rPr>
          <w:b/>
        </w:rPr>
        <w:t>B</w:t>
      </w:r>
      <w:r>
        <w:rPr>
          <w:rFonts w:hint="eastAsia"/>
          <w:b/>
        </w:rPr>
        <w:t>、</w:t>
      </w:r>
      <w:r>
        <w:rPr>
          <w:b/>
        </w:rPr>
        <w:t>C</w:t>
      </w:r>
      <w:r>
        <w:rPr>
          <w:rFonts w:hint="eastAsia"/>
          <w:b/>
        </w:rPr>
        <w:t>、</w:t>
      </w:r>
      <w:r>
        <w:rPr>
          <w:b/>
        </w:rPr>
        <w:t>D</w:t>
      </w:r>
      <w:r>
        <w:rPr>
          <w:rFonts w:hint="eastAsia"/>
          <w:b/>
        </w:rPr>
        <w:t>四个类别）的竞赛；是否分校区是指参赛院校共有哪几个校区的学生参赛（主要用于识别学生归属，以便之后安排考场）。</w:t>
      </w:r>
    </w:p>
    <w:sectPr w:rsidR="00B06BCD" w:rsidRPr="00F0499F" w:rsidSect="00211E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D7" w:rsidRDefault="00AC2AD7" w:rsidP="00BC0482">
      <w:r>
        <w:separator/>
      </w:r>
    </w:p>
  </w:endnote>
  <w:endnote w:type="continuationSeparator" w:id="0">
    <w:p w:rsidR="00AC2AD7" w:rsidRDefault="00AC2AD7" w:rsidP="00BC0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D7" w:rsidRDefault="00AC2AD7" w:rsidP="00BC0482">
      <w:r>
        <w:separator/>
      </w:r>
    </w:p>
  </w:footnote>
  <w:footnote w:type="continuationSeparator" w:id="0">
    <w:p w:rsidR="00AC2AD7" w:rsidRDefault="00AC2AD7" w:rsidP="00BC0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482"/>
    <w:rsid w:val="000168EA"/>
    <w:rsid w:val="000E1D31"/>
    <w:rsid w:val="000F0CD4"/>
    <w:rsid w:val="00167FFA"/>
    <w:rsid w:val="00211E9B"/>
    <w:rsid w:val="00222BCA"/>
    <w:rsid w:val="00282556"/>
    <w:rsid w:val="00293F48"/>
    <w:rsid w:val="002C1E3A"/>
    <w:rsid w:val="002F6D98"/>
    <w:rsid w:val="0033041A"/>
    <w:rsid w:val="0037645A"/>
    <w:rsid w:val="00394C64"/>
    <w:rsid w:val="003A6EE1"/>
    <w:rsid w:val="003C7A5C"/>
    <w:rsid w:val="003D2A3D"/>
    <w:rsid w:val="004004ED"/>
    <w:rsid w:val="00412E1B"/>
    <w:rsid w:val="00417EAF"/>
    <w:rsid w:val="004336AA"/>
    <w:rsid w:val="0046638C"/>
    <w:rsid w:val="004E3B22"/>
    <w:rsid w:val="00514103"/>
    <w:rsid w:val="00527860"/>
    <w:rsid w:val="00531356"/>
    <w:rsid w:val="00561DA7"/>
    <w:rsid w:val="005670BE"/>
    <w:rsid w:val="0058104B"/>
    <w:rsid w:val="006450BC"/>
    <w:rsid w:val="006841A7"/>
    <w:rsid w:val="006B68D5"/>
    <w:rsid w:val="006C169A"/>
    <w:rsid w:val="006E6BD3"/>
    <w:rsid w:val="0073082B"/>
    <w:rsid w:val="00761AA0"/>
    <w:rsid w:val="0079733C"/>
    <w:rsid w:val="00834BE3"/>
    <w:rsid w:val="00857ADE"/>
    <w:rsid w:val="008C3319"/>
    <w:rsid w:val="008D4351"/>
    <w:rsid w:val="00901C00"/>
    <w:rsid w:val="00922B66"/>
    <w:rsid w:val="009B2F1C"/>
    <w:rsid w:val="009D72D2"/>
    <w:rsid w:val="009E7A6D"/>
    <w:rsid w:val="00A30DD6"/>
    <w:rsid w:val="00A42BD7"/>
    <w:rsid w:val="00A73945"/>
    <w:rsid w:val="00AA404E"/>
    <w:rsid w:val="00AB143E"/>
    <w:rsid w:val="00AC2AD7"/>
    <w:rsid w:val="00AD0663"/>
    <w:rsid w:val="00AD7FFB"/>
    <w:rsid w:val="00AF587D"/>
    <w:rsid w:val="00B06BCD"/>
    <w:rsid w:val="00B074AB"/>
    <w:rsid w:val="00B415D4"/>
    <w:rsid w:val="00B4455D"/>
    <w:rsid w:val="00B76F01"/>
    <w:rsid w:val="00BC0482"/>
    <w:rsid w:val="00BE4B71"/>
    <w:rsid w:val="00C17A4B"/>
    <w:rsid w:val="00C22528"/>
    <w:rsid w:val="00C34B65"/>
    <w:rsid w:val="00C600E5"/>
    <w:rsid w:val="00CA1BCA"/>
    <w:rsid w:val="00CF6F7A"/>
    <w:rsid w:val="00D06749"/>
    <w:rsid w:val="00D400F2"/>
    <w:rsid w:val="00E2632A"/>
    <w:rsid w:val="00E31ADE"/>
    <w:rsid w:val="00E6470D"/>
    <w:rsid w:val="00E9712D"/>
    <w:rsid w:val="00ED4818"/>
    <w:rsid w:val="00EE5EEE"/>
    <w:rsid w:val="00F0499F"/>
    <w:rsid w:val="00F5463A"/>
    <w:rsid w:val="00FE62CD"/>
    <w:rsid w:val="00FF75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C0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C0482"/>
    <w:rPr>
      <w:rFonts w:cs="Times New Roman"/>
      <w:sz w:val="18"/>
      <w:szCs w:val="18"/>
    </w:rPr>
  </w:style>
  <w:style w:type="paragraph" w:styleId="a4">
    <w:name w:val="footer"/>
    <w:basedOn w:val="a"/>
    <w:link w:val="Char0"/>
    <w:uiPriority w:val="99"/>
    <w:semiHidden/>
    <w:rsid w:val="00BC048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C0482"/>
    <w:rPr>
      <w:rFonts w:cs="Times New Roman"/>
      <w:sz w:val="18"/>
      <w:szCs w:val="18"/>
    </w:rPr>
  </w:style>
  <w:style w:type="character" w:styleId="a5">
    <w:name w:val="Hyperlink"/>
    <w:basedOn w:val="a0"/>
    <w:uiPriority w:val="99"/>
    <w:rsid w:val="00F0499F"/>
    <w:rPr>
      <w:rFonts w:cs="Times New Roman"/>
      <w:color w:val="0000FF"/>
      <w:u w:val="single"/>
    </w:rPr>
  </w:style>
  <w:style w:type="paragraph" w:styleId="a6">
    <w:name w:val="Balloon Text"/>
    <w:basedOn w:val="a"/>
    <w:link w:val="Char1"/>
    <w:uiPriority w:val="99"/>
    <w:semiHidden/>
    <w:rsid w:val="00F0499F"/>
    <w:rPr>
      <w:sz w:val="18"/>
      <w:szCs w:val="18"/>
    </w:rPr>
  </w:style>
  <w:style w:type="character" w:customStyle="1" w:styleId="Char1">
    <w:name w:val="批注框文本 Char"/>
    <w:basedOn w:val="a0"/>
    <w:link w:val="a6"/>
    <w:uiPriority w:val="99"/>
    <w:semiHidden/>
    <w:locked/>
    <w:rsid w:val="00F0499F"/>
    <w:rPr>
      <w:rFonts w:cs="Times New Roman"/>
      <w:sz w:val="18"/>
      <w:szCs w:val="18"/>
    </w:rPr>
  </w:style>
  <w:style w:type="table" w:styleId="a7">
    <w:name w:val="Table Grid"/>
    <w:basedOn w:val="a1"/>
    <w:uiPriority w:val="99"/>
    <w:rsid w:val="006E6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42;&#36187;&#38498;&#26657;&#22635;&#20889;&#32593;&#25253;&#21453;&#39304;&#34920;&#24182;&#21457;&#36865;&#33267;3251443428@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199</Words>
  <Characters>1139</Characters>
  <Application>Microsoft Office Word</Application>
  <DocSecurity>0</DocSecurity>
  <Lines>9</Lines>
  <Paragraphs>2</Paragraphs>
  <ScaleCrop>false</ScaleCrop>
  <Company>china</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Frank</cp:lastModifiedBy>
  <cp:revision>31</cp:revision>
  <cp:lastPrinted>2015-12-18T03:47:00Z</cp:lastPrinted>
  <dcterms:created xsi:type="dcterms:W3CDTF">2015-12-07T08:12:00Z</dcterms:created>
  <dcterms:modified xsi:type="dcterms:W3CDTF">2019-12-17T04:00:00Z</dcterms:modified>
</cp:coreProperties>
</file>