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1" w:rsidRDefault="006C3EC0">
      <w:pPr>
        <w:ind w:firstLineChars="700" w:firstLine="2249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关于第</w:t>
      </w:r>
      <w:r>
        <w:rPr>
          <w:rFonts w:ascii="宋体" w:eastAsia="宋体" w:hAnsi="宋体"/>
          <w:b/>
          <w:bCs/>
          <w:sz w:val="32"/>
          <w:szCs w:val="32"/>
        </w:rPr>
        <w:t>1</w:t>
      </w:r>
      <w:r>
        <w:rPr>
          <w:rFonts w:ascii="宋体" w:eastAsia="宋体" w:hAnsi="宋体" w:hint="eastAsia"/>
          <w:b/>
          <w:bCs/>
          <w:sz w:val="32"/>
          <w:szCs w:val="32"/>
        </w:rPr>
        <w:t>2</w:t>
      </w:r>
      <w:r>
        <w:rPr>
          <w:rFonts w:ascii="宋体" w:eastAsia="宋体" w:hAnsi="宋体"/>
          <w:b/>
          <w:bCs/>
          <w:sz w:val="32"/>
          <w:szCs w:val="32"/>
        </w:rPr>
        <w:t>届</w:t>
      </w:r>
      <w:bookmarkStart w:id="0" w:name="_Hlk50136403"/>
      <w:r>
        <w:rPr>
          <w:rFonts w:ascii="宋体" w:eastAsia="宋体" w:hAnsi="宋体"/>
          <w:b/>
          <w:bCs/>
          <w:sz w:val="32"/>
          <w:szCs w:val="32"/>
        </w:rPr>
        <w:t>全国大学生数学竞赛</w:t>
      </w:r>
      <w:bookmarkEnd w:id="0"/>
      <w:r>
        <w:rPr>
          <w:rFonts w:ascii="宋体" w:eastAsia="宋体" w:hAnsi="宋体"/>
          <w:b/>
          <w:bCs/>
          <w:sz w:val="32"/>
          <w:szCs w:val="32"/>
        </w:rPr>
        <w:t xml:space="preserve"> </w:t>
      </w:r>
    </w:p>
    <w:p w:rsidR="00A92D11" w:rsidRDefault="006C3EC0">
      <w:pPr>
        <w:ind w:firstLineChars="1200" w:firstLine="3855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/>
          <w:b/>
          <w:bCs/>
          <w:sz w:val="32"/>
          <w:szCs w:val="32"/>
        </w:rPr>
        <w:t>赛的</w:t>
      </w:r>
      <w:r>
        <w:rPr>
          <w:rFonts w:ascii="宋体" w:hAnsi="宋体" w:hint="eastAsia"/>
          <w:b/>
          <w:bCs/>
          <w:sz w:val="32"/>
          <w:szCs w:val="32"/>
        </w:rPr>
        <w:t>预</w:t>
      </w:r>
      <w:r>
        <w:rPr>
          <w:rFonts w:ascii="宋体" w:eastAsia="宋体" w:hAnsi="宋体"/>
          <w:b/>
          <w:bCs/>
          <w:sz w:val="32"/>
          <w:szCs w:val="32"/>
        </w:rPr>
        <w:t>通知</w:t>
      </w:r>
    </w:p>
    <w:p w:rsidR="00A92D11" w:rsidRDefault="00A92D11">
      <w:pPr>
        <w:ind w:firstLineChars="1200" w:firstLine="3600"/>
        <w:rPr>
          <w:sz w:val="30"/>
          <w:szCs w:val="30"/>
        </w:rPr>
      </w:pPr>
    </w:p>
    <w:p w:rsidR="00A92D11" w:rsidRDefault="006C3EC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全国大学生数学竞赛</w:t>
      </w:r>
      <w:r>
        <w:rPr>
          <w:rFonts w:ascii="宋体" w:eastAsia="宋体" w:hAnsi="宋体" w:hint="eastAsia"/>
          <w:sz w:val="28"/>
          <w:szCs w:val="28"/>
        </w:rPr>
        <w:t>各赛区：</w:t>
      </w:r>
    </w:p>
    <w:p w:rsidR="00A92D11" w:rsidRDefault="006C3EC0">
      <w:pPr>
        <w:ind w:firstLineChars="200" w:firstLine="4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为了培养人才、服务教学、促进高等学校数学课程的改革和建设，增加大学生学习数学的兴趣，培养分析、解决问题的能力，发现和选拔数学创新人才，为青年学子提供一个展示基础知识和思维能力的舞台，经中国数学会批准，第十</w:t>
      </w:r>
      <w:r>
        <w:rPr>
          <w:rFonts w:ascii="微软雅黑" w:hAnsi="微软雅黑" w:hint="eastAsia"/>
          <w:color w:val="333333"/>
          <w:sz w:val="23"/>
          <w:szCs w:val="23"/>
        </w:rPr>
        <w:t>二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届全国大学生</w:t>
      </w:r>
      <w:hyperlink r:id="rId4" w:tgtFrame="_blank" w:history="1">
        <w:r>
          <w:rPr>
            <w:rFonts w:ascii="微软雅黑" w:eastAsia="微软雅黑" w:hAnsi="微软雅黑" w:hint="eastAsia"/>
            <w:color w:val="333333"/>
            <w:sz w:val="23"/>
            <w:szCs w:val="23"/>
          </w:rPr>
          <w:t>数学竞赛</w:t>
        </w:r>
      </w:hyperlink>
      <w:r>
        <w:rPr>
          <w:rFonts w:ascii="微软雅黑" w:eastAsia="微软雅黑" w:hAnsi="微软雅黑" w:hint="eastAsia"/>
          <w:color w:val="333333"/>
          <w:sz w:val="23"/>
          <w:szCs w:val="23"/>
        </w:rPr>
        <w:t>将由吉林大学承办。</w:t>
      </w:r>
    </w:p>
    <w:p w:rsidR="00A92D11" w:rsidRDefault="006C3EC0">
      <w:pPr>
        <w:ind w:firstLineChars="200" w:firstLine="4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经</w:t>
      </w:r>
      <w:r>
        <w:rPr>
          <w:rFonts w:ascii="微软雅黑" w:eastAsia="微软雅黑" w:hAnsi="微软雅黑"/>
          <w:color w:val="333333"/>
          <w:sz w:val="23"/>
          <w:szCs w:val="23"/>
        </w:rPr>
        <w:t>全国大学生数学竞赛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工作组研究决定，预赛时间初定</w:t>
      </w:r>
      <w:r>
        <w:rPr>
          <w:rFonts w:ascii="微软雅黑" w:hAnsi="微软雅黑" w:hint="eastAsia"/>
          <w:color w:val="333333"/>
          <w:sz w:val="23"/>
          <w:szCs w:val="23"/>
        </w:rPr>
        <w:t>为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2020年12月5日上午，决赛</w:t>
      </w:r>
      <w:r>
        <w:rPr>
          <w:rFonts w:ascii="微软雅黑" w:hAnsi="微软雅黑" w:hint="eastAsia"/>
          <w:color w:val="333333"/>
          <w:sz w:val="23"/>
          <w:szCs w:val="23"/>
        </w:rPr>
        <w:t>预计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将在2021年的4月或5月</w:t>
      </w:r>
      <w:r>
        <w:rPr>
          <w:rFonts w:ascii="微软雅黑" w:hAnsi="微软雅黑" w:hint="eastAsia"/>
          <w:color w:val="333333"/>
          <w:sz w:val="23"/>
          <w:szCs w:val="23"/>
        </w:rPr>
        <w:t>举行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。</w:t>
      </w:r>
      <w:r>
        <w:rPr>
          <w:rFonts w:ascii="微软雅黑" w:hAnsi="微软雅黑" w:hint="eastAsia"/>
          <w:color w:val="333333"/>
          <w:sz w:val="23"/>
          <w:szCs w:val="23"/>
        </w:rPr>
        <w:t>关于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竞赛的正式通知，将于10月30日前下发。</w:t>
      </w:r>
    </w:p>
    <w:p w:rsidR="00A92D11" w:rsidRDefault="00522E24">
      <w:pPr>
        <w:ind w:firstLineChars="200" w:firstLine="4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报名费每人6</w:t>
      </w:r>
      <w:r>
        <w:rPr>
          <w:rFonts w:ascii="微软雅黑" w:eastAsia="微软雅黑" w:hAnsi="微软雅黑"/>
          <w:color w:val="333333"/>
          <w:sz w:val="23"/>
          <w:szCs w:val="23"/>
        </w:rPr>
        <w:t>0元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，</w:t>
      </w:r>
      <w:r>
        <w:rPr>
          <w:rFonts w:ascii="微软雅黑" w:eastAsia="微软雅黑" w:hAnsi="微软雅黑"/>
          <w:color w:val="333333"/>
          <w:sz w:val="23"/>
          <w:szCs w:val="23"/>
        </w:rPr>
        <w:t>联系人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：</w:t>
      </w:r>
      <w:r>
        <w:rPr>
          <w:rFonts w:ascii="微软雅黑" w:eastAsia="微软雅黑" w:hAnsi="微软雅黑"/>
          <w:color w:val="333333"/>
          <w:sz w:val="23"/>
          <w:szCs w:val="23"/>
        </w:rPr>
        <w:t>舒老师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 xml:space="preserve"> 67862069</w:t>
      </w:r>
    </w:p>
    <w:p w:rsidR="00A92D11" w:rsidRDefault="006C3EC0">
      <w:pPr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全国大学生数学竞赛工作组</w:t>
      </w:r>
    </w:p>
    <w:p w:rsidR="006C3EC0" w:rsidRDefault="006C3EC0" w:rsidP="006C3EC0">
      <w:pPr>
        <w:ind w:firstLineChars="2000" w:firstLine="5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数学与统计学学院</w:t>
      </w:r>
    </w:p>
    <w:p w:rsidR="00A92D11" w:rsidRDefault="006C3EC0">
      <w:pPr>
        <w:ind w:firstLineChars="200" w:firstLine="5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</w:t>
      </w:r>
      <w:r>
        <w:rPr>
          <w:rFonts w:ascii="宋体" w:eastAsia="宋体" w:hAnsi="宋体" w:hint="eastAsia"/>
          <w:sz w:val="28"/>
          <w:szCs w:val="28"/>
        </w:rPr>
        <w:t>2020年10月</w:t>
      </w:r>
      <w:r w:rsidR="00ED6AD4">
        <w:rPr>
          <w:rFonts w:ascii="宋体" w:eastAsia="宋体" w:hAnsi="宋体"/>
          <w:sz w:val="28"/>
          <w:szCs w:val="28"/>
        </w:rPr>
        <w:t>6</w:t>
      </w:r>
      <w:bookmarkStart w:id="1" w:name="_GoBack"/>
      <w:bookmarkEnd w:id="1"/>
      <w:r>
        <w:rPr>
          <w:rFonts w:ascii="宋体" w:eastAsia="宋体" w:hAnsi="宋体" w:hint="eastAsia"/>
          <w:sz w:val="28"/>
          <w:szCs w:val="28"/>
        </w:rPr>
        <w:t>日</w:t>
      </w:r>
    </w:p>
    <w:sectPr w:rsidR="00A9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11"/>
    <w:rsid w:val="00522E24"/>
    <w:rsid w:val="006C3EC0"/>
    <w:rsid w:val="00A92D11"/>
    <w:rsid w:val="00E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EFD73-1020-4C88-949D-7A9A744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666666"/>
      <w:u w:val="none"/>
      <w:effect w:val="none"/>
    </w:rPr>
  </w:style>
  <w:style w:type="character" w:customStyle="1" w:styleId="keyword">
    <w:name w:val="keywor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athc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Zhikun</dc:creator>
  <cp:lastModifiedBy>2006982983宋智勇</cp:lastModifiedBy>
  <cp:revision>25</cp:revision>
  <dcterms:created xsi:type="dcterms:W3CDTF">2020-10-01T08:43:00Z</dcterms:created>
  <dcterms:modified xsi:type="dcterms:W3CDTF">2020-10-06T02:52:00Z</dcterms:modified>
</cp:coreProperties>
</file>